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13FC" w14:textId="2C6BBB15" w:rsidR="00735CBB" w:rsidRPr="00902393" w:rsidRDefault="00735CBB" w:rsidP="00735CBB">
      <w:pPr>
        <w:widowControl w:val="0"/>
        <w:autoSpaceDE w:val="0"/>
        <w:autoSpaceDN w:val="0"/>
        <w:adjustRightInd w:val="0"/>
        <w:spacing w:after="0" w:line="240" w:lineRule="auto"/>
        <w:ind w:left="400" w:hanging="400"/>
        <w:jc w:val="center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902393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UMOWA</w:t>
      </w:r>
      <w:r w:rsidR="00902393" w:rsidRPr="00902393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355A13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NR</w:t>
      </w:r>
      <w:r w:rsidRPr="00902393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FD2D4C" w:rsidRPr="00902393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6A2AD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….</w:t>
      </w:r>
      <w:r w:rsidR="00BB12B9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.</w:t>
      </w:r>
      <w:r w:rsidR="00355A13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202</w:t>
      </w:r>
      <w:r w:rsidR="007A38F5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6</w:t>
      </w:r>
    </w:p>
    <w:p w14:paraId="5D9FB471" w14:textId="77777777" w:rsidR="00902393" w:rsidRPr="00902393" w:rsidRDefault="00902393" w:rsidP="007B2605">
      <w:pPr>
        <w:widowControl w:val="0"/>
        <w:autoSpaceDE w:val="0"/>
        <w:autoSpaceDN w:val="0"/>
        <w:adjustRightInd w:val="0"/>
        <w:spacing w:after="0" w:line="276" w:lineRule="auto"/>
        <w:ind w:left="400" w:hanging="400"/>
        <w:jc w:val="center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</w:p>
    <w:p w14:paraId="5189F08B" w14:textId="0C02F4E8" w:rsidR="00FD2D4C" w:rsidRPr="00902393" w:rsidRDefault="00902393" w:rsidP="007B2605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02393"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="00735CBB" w:rsidRPr="00902393">
        <w:rPr>
          <w:rFonts w:ascii="Calibri" w:eastAsia="Times New Roman" w:hAnsi="Calibri" w:cs="Calibri"/>
          <w:sz w:val="24"/>
          <w:szCs w:val="24"/>
          <w:lang w:eastAsia="pl-PL"/>
        </w:rPr>
        <w:t xml:space="preserve">awarta w </w:t>
      </w:r>
      <w:r w:rsidR="00355A13">
        <w:rPr>
          <w:rFonts w:ascii="Calibri" w:eastAsia="Times New Roman" w:hAnsi="Calibri" w:cs="Calibri"/>
          <w:sz w:val="24"/>
          <w:szCs w:val="24"/>
          <w:lang w:eastAsia="pl-PL"/>
        </w:rPr>
        <w:t xml:space="preserve">dniu </w:t>
      </w:r>
      <w:r w:rsidR="006A2ADE">
        <w:rPr>
          <w:rFonts w:ascii="Calibri" w:eastAsia="Times New Roman" w:hAnsi="Calibri" w:cs="Calibri"/>
          <w:sz w:val="24"/>
          <w:szCs w:val="24"/>
          <w:lang w:eastAsia="pl-PL"/>
        </w:rPr>
        <w:t>………….</w:t>
      </w:r>
      <w:r w:rsidR="00BB12B9">
        <w:rPr>
          <w:rFonts w:ascii="Calibri" w:eastAsia="Times New Roman" w:hAnsi="Calibri" w:cs="Calibri"/>
          <w:sz w:val="24"/>
          <w:szCs w:val="24"/>
          <w:lang w:eastAsia="pl-PL"/>
        </w:rPr>
        <w:t>20</w:t>
      </w:r>
      <w:r w:rsidR="007A38F5">
        <w:rPr>
          <w:rFonts w:ascii="Calibri" w:eastAsia="Times New Roman" w:hAnsi="Calibri" w:cs="Calibri"/>
          <w:sz w:val="24"/>
          <w:szCs w:val="24"/>
          <w:lang w:eastAsia="pl-PL"/>
        </w:rPr>
        <w:t>26</w:t>
      </w:r>
      <w:r w:rsidR="00BB12B9">
        <w:rPr>
          <w:rFonts w:ascii="Calibri" w:eastAsia="Times New Roman" w:hAnsi="Calibri" w:cs="Calibri"/>
          <w:sz w:val="24"/>
          <w:szCs w:val="24"/>
          <w:lang w:eastAsia="pl-PL"/>
        </w:rPr>
        <w:t>r.</w:t>
      </w:r>
      <w:r w:rsidR="00B81B0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35CBB" w:rsidRPr="00902393">
        <w:rPr>
          <w:rFonts w:ascii="Calibri" w:eastAsia="Times New Roman" w:hAnsi="Calibri" w:cs="Calibri"/>
          <w:sz w:val="24"/>
          <w:szCs w:val="24"/>
          <w:lang w:eastAsia="pl-PL"/>
        </w:rPr>
        <w:t xml:space="preserve">pomiędzy </w:t>
      </w:r>
    </w:p>
    <w:p w14:paraId="440E634F" w14:textId="5D28D770" w:rsidR="00FD2D4C" w:rsidRPr="004D35A9" w:rsidRDefault="001065F1" w:rsidP="004D35A9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Szkołą Podstawową w Rozniszewie</w:t>
      </w:r>
      <w:r w:rsidR="004D35A9" w:rsidRPr="004D35A9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Rozniszew 29,</w:t>
      </w:r>
      <w:r w:rsidR="004D35A9" w:rsidRPr="004D35A9">
        <w:rPr>
          <w:rFonts w:ascii="Calibri" w:eastAsia="Times New Roman" w:hAnsi="Calibri" w:cs="Calibri"/>
          <w:sz w:val="24"/>
          <w:szCs w:val="24"/>
          <w:lang w:eastAsia="pl-PL"/>
        </w:rPr>
        <w:t xml:space="preserve"> 26-910 Magnuszew, NIP </w:t>
      </w:r>
      <w:r w:rsidR="004D35A9" w:rsidRPr="004D35A9">
        <w:rPr>
          <w:rStyle w:val="Pogrubienie"/>
          <w:rFonts w:ascii="Calibri" w:hAnsi="Calibri" w:cs="Calibri"/>
          <w:b w:val="0"/>
          <w:bCs w:val="0"/>
          <w:color w:val="212529"/>
          <w:sz w:val="24"/>
          <w:szCs w:val="24"/>
        </w:rPr>
        <w:t xml:space="preserve"> </w:t>
      </w:r>
      <w:r w:rsidRPr="001065F1">
        <w:rPr>
          <w:rFonts w:ascii="Calibri" w:hAnsi="Calibri" w:cs="Calibri"/>
          <w:color w:val="212529"/>
          <w:sz w:val="24"/>
          <w:szCs w:val="24"/>
        </w:rPr>
        <w:t>812-17-26-071</w:t>
      </w:r>
      <w:r w:rsidR="004D35A9" w:rsidRPr="004D35A9">
        <w:rPr>
          <w:rStyle w:val="Pogrubienie"/>
          <w:rFonts w:ascii="Calibri" w:hAnsi="Calibri" w:cs="Calibri"/>
          <w:b w:val="0"/>
          <w:bCs w:val="0"/>
          <w:color w:val="212529"/>
          <w:sz w:val="24"/>
          <w:szCs w:val="24"/>
        </w:rPr>
        <w:t xml:space="preserve"> REGON </w:t>
      </w:r>
      <w:r>
        <w:rPr>
          <w:rStyle w:val="Pogrubienie"/>
          <w:rFonts w:ascii="Calibri" w:hAnsi="Calibri" w:cs="Calibri"/>
          <w:b w:val="0"/>
          <w:bCs w:val="0"/>
          <w:color w:val="212529"/>
          <w:sz w:val="24"/>
          <w:szCs w:val="24"/>
        </w:rPr>
        <w:t>00114649</w:t>
      </w:r>
    </w:p>
    <w:p w14:paraId="7CA09B8B" w14:textId="536F9445" w:rsidR="00FD2D4C" w:rsidRPr="00902393" w:rsidRDefault="004D35A9" w:rsidP="007B2605">
      <w:pPr>
        <w:spacing w:after="0" w:line="276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02393">
        <w:rPr>
          <w:rFonts w:ascii="Calibri" w:eastAsia="Times New Roman" w:hAnsi="Calibri" w:cs="Calibri"/>
          <w:sz w:val="24"/>
          <w:szCs w:val="24"/>
          <w:lang w:eastAsia="pl-PL"/>
        </w:rPr>
        <w:t>R</w:t>
      </w:r>
      <w:r w:rsidR="00735CBB" w:rsidRPr="00902393">
        <w:rPr>
          <w:rFonts w:ascii="Calibri" w:eastAsia="Times New Roman" w:hAnsi="Calibri" w:cs="Calibri"/>
          <w:sz w:val="24"/>
          <w:szCs w:val="24"/>
          <w:lang w:eastAsia="pl-PL"/>
        </w:rPr>
        <w:t>eprezentowa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nym </w:t>
      </w:r>
      <w:r w:rsidR="00735CBB" w:rsidRPr="00902393">
        <w:rPr>
          <w:rFonts w:ascii="Calibri" w:eastAsia="Times New Roman" w:hAnsi="Calibri" w:cs="Calibri"/>
          <w:sz w:val="24"/>
          <w:szCs w:val="24"/>
          <w:lang w:eastAsia="pl-PL"/>
        </w:rPr>
        <w:t xml:space="preserve">przez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Dyrektora Agnieszkę </w:t>
      </w:r>
      <w:r w:rsidR="001065F1">
        <w:rPr>
          <w:rFonts w:ascii="Calibri" w:eastAsia="Times New Roman" w:hAnsi="Calibri" w:cs="Calibri"/>
          <w:bCs/>
          <w:sz w:val="24"/>
          <w:szCs w:val="24"/>
          <w:lang w:eastAsia="pl-PL"/>
        </w:rPr>
        <w:t>Suska</w:t>
      </w:r>
    </w:p>
    <w:p w14:paraId="20398E94" w14:textId="46F0216D" w:rsidR="00735CBB" w:rsidRPr="00902393" w:rsidRDefault="00735CBB" w:rsidP="007B2605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02393">
        <w:rPr>
          <w:rFonts w:ascii="Calibri" w:eastAsia="Times New Roman" w:hAnsi="Calibri" w:cs="Calibri"/>
          <w:sz w:val="24"/>
          <w:szCs w:val="24"/>
          <w:lang w:eastAsia="pl-PL"/>
        </w:rPr>
        <w:t>zwan</w:t>
      </w:r>
      <w:r w:rsidR="00FD2D4C" w:rsidRPr="00902393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902393">
        <w:rPr>
          <w:rFonts w:ascii="Calibri" w:eastAsia="Times New Roman" w:hAnsi="Calibri" w:cs="Calibri"/>
          <w:sz w:val="24"/>
          <w:szCs w:val="24"/>
          <w:lang w:eastAsia="pl-PL"/>
        </w:rPr>
        <w:t xml:space="preserve"> w dalszej części umowy „Zamawiającym”,</w:t>
      </w:r>
    </w:p>
    <w:p w14:paraId="07C77461" w14:textId="77777777" w:rsidR="00FD2D4C" w:rsidRPr="00902393" w:rsidRDefault="00FD2D4C" w:rsidP="007B2605">
      <w:pPr>
        <w:spacing w:after="0" w:line="276" w:lineRule="auto"/>
        <w:rPr>
          <w:rFonts w:ascii="Calibri" w:hAnsi="Calibri" w:cs="Calibri"/>
          <w:bCs/>
          <w:sz w:val="24"/>
          <w:szCs w:val="24"/>
        </w:rPr>
      </w:pPr>
    </w:p>
    <w:p w14:paraId="63FFD6BC" w14:textId="702436A1" w:rsidR="00735CBB" w:rsidRPr="00902393" w:rsidRDefault="000324BF" w:rsidP="007B2605">
      <w:pPr>
        <w:spacing w:after="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</w:t>
      </w:r>
      <w:r w:rsidR="002B6999">
        <w:rPr>
          <w:rFonts w:ascii="Calibri" w:hAnsi="Calibri" w:cs="Calibri"/>
          <w:bCs/>
          <w:sz w:val="24"/>
          <w:szCs w:val="24"/>
        </w:rPr>
        <w:t xml:space="preserve"> </w:t>
      </w:r>
      <w:r w:rsidR="006A2ADE">
        <w:rPr>
          <w:rFonts w:ascii="Calibri" w:hAnsi="Calibri" w:cs="Calibri"/>
          <w:bCs/>
          <w:sz w:val="24"/>
          <w:szCs w:val="24"/>
        </w:rPr>
        <w:t>………………………..</w:t>
      </w:r>
      <w:r w:rsidR="002B6999">
        <w:rPr>
          <w:rFonts w:ascii="Calibri" w:hAnsi="Calibri" w:cs="Calibri"/>
          <w:bCs/>
          <w:sz w:val="24"/>
          <w:szCs w:val="24"/>
        </w:rPr>
        <w:t xml:space="preserve">NIP </w:t>
      </w:r>
      <w:r w:rsidR="006A2ADE">
        <w:rPr>
          <w:rFonts w:ascii="Calibri" w:hAnsi="Calibri" w:cs="Calibri"/>
          <w:bCs/>
          <w:sz w:val="24"/>
          <w:szCs w:val="24"/>
        </w:rPr>
        <w:t>………………….</w:t>
      </w:r>
      <w:r w:rsidR="002B6999">
        <w:rPr>
          <w:rFonts w:ascii="Calibri" w:hAnsi="Calibri" w:cs="Calibri"/>
          <w:bCs/>
          <w:sz w:val="24"/>
          <w:szCs w:val="24"/>
        </w:rPr>
        <w:t xml:space="preserve">, REGON </w:t>
      </w:r>
      <w:r w:rsidR="006A2ADE">
        <w:rPr>
          <w:rFonts w:ascii="Calibri" w:hAnsi="Calibri" w:cs="Calibri"/>
          <w:bCs/>
          <w:sz w:val="24"/>
          <w:szCs w:val="24"/>
        </w:rPr>
        <w:t>……………………..</w:t>
      </w:r>
      <w:r w:rsidR="002B6999">
        <w:rPr>
          <w:rFonts w:ascii="Calibri" w:hAnsi="Calibri" w:cs="Calibri"/>
          <w:bCs/>
          <w:sz w:val="24"/>
          <w:szCs w:val="24"/>
        </w:rPr>
        <w:t xml:space="preserve">, reprezentowanym przez </w:t>
      </w:r>
      <w:r w:rsidR="006A2ADE">
        <w:rPr>
          <w:rFonts w:ascii="Calibri" w:hAnsi="Calibri" w:cs="Calibri"/>
          <w:bCs/>
          <w:sz w:val="24"/>
          <w:szCs w:val="24"/>
        </w:rPr>
        <w:t>…………………………….</w:t>
      </w:r>
      <w:r w:rsidR="002B6999">
        <w:rPr>
          <w:rFonts w:ascii="Calibri" w:hAnsi="Calibri" w:cs="Calibri"/>
          <w:bCs/>
          <w:sz w:val="24"/>
          <w:szCs w:val="24"/>
        </w:rPr>
        <w:t xml:space="preserve"> </w:t>
      </w:r>
      <w:r w:rsidR="002B6999">
        <w:rPr>
          <w:rFonts w:ascii="Calibri" w:hAnsi="Calibri" w:cs="Calibri"/>
          <w:bCs/>
          <w:sz w:val="24"/>
          <w:szCs w:val="24"/>
        </w:rPr>
        <w:br/>
      </w:r>
      <w:r w:rsidR="00735CBB" w:rsidRPr="00902393">
        <w:rPr>
          <w:rFonts w:ascii="Calibri" w:hAnsi="Calibri" w:cs="Calibri"/>
          <w:sz w:val="24"/>
          <w:szCs w:val="24"/>
        </w:rPr>
        <w:t>zwan</w:t>
      </w:r>
      <w:r w:rsidR="004F3C38">
        <w:rPr>
          <w:rFonts w:ascii="Calibri" w:hAnsi="Calibri" w:cs="Calibri"/>
          <w:sz w:val="24"/>
          <w:szCs w:val="24"/>
        </w:rPr>
        <w:t>ym</w:t>
      </w:r>
      <w:r w:rsidR="00735CBB" w:rsidRPr="00902393">
        <w:rPr>
          <w:rFonts w:ascii="Calibri" w:hAnsi="Calibri" w:cs="Calibri"/>
          <w:sz w:val="24"/>
          <w:szCs w:val="24"/>
        </w:rPr>
        <w:t xml:space="preserve"> w dalszej części umowy  „Wykonawcą” </w:t>
      </w:r>
    </w:p>
    <w:p w14:paraId="1F73ACC6" w14:textId="77777777" w:rsidR="00171DE9" w:rsidRPr="006A2ADE" w:rsidRDefault="00171DE9" w:rsidP="007B2605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</w:p>
    <w:p w14:paraId="3ACB61A4" w14:textId="0D2F0139" w:rsidR="006A2ADE" w:rsidRPr="006A2ADE" w:rsidRDefault="006A2ADE" w:rsidP="007B260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A2ADE">
        <w:rPr>
          <w:rFonts w:ascii="Calibri" w:hAnsi="Calibri" w:cs="Calibri"/>
          <w:sz w:val="24"/>
          <w:szCs w:val="24"/>
        </w:rPr>
        <w:t xml:space="preserve">Umowa zawarta na podstawie przeprowadzonego zapytania ofertowego o nr referencyjnym: </w:t>
      </w:r>
      <w:r w:rsidRPr="006A2ADE">
        <w:rPr>
          <w:rFonts w:ascii="Calibri" w:hAnsi="Calibri" w:cs="Calibri"/>
          <w:sz w:val="24"/>
          <w:szCs w:val="24"/>
        </w:rPr>
        <w:br/>
        <w:t>ZP. ZO.271.</w:t>
      </w:r>
      <w:r w:rsidR="001065F1">
        <w:rPr>
          <w:rFonts w:ascii="Calibri" w:hAnsi="Calibri" w:cs="Calibri"/>
          <w:sz w:val="24"/>
          <w:szCs w:val="24"/>
        </w:rPr>
        <w:t>51</w:t>
      </w:r>
      <w:r w:rsidRPr="006A2ADE">
        <w:rPr>
          <w:rFonts w:ascii="Calibri" w:hAnsi="Calibri" w:cs="Calibri"/>
          <w:sz w:val="24"/>
          <w:szCs w:val="24"/>
        </w:rPr>
        <w:t>.202</w:t>
      </w:r>
      <w:r w:rsidR="004D35A9">
        <w:rPr>
          <w:rFonts w:ascii="Calibri" w:hAnsi="Calibri" w:cs="Calibri"/>
          <w:sz w:val="24"/>
          <w:szCs w:val="24"/>
        </w:rPr>
        <w:t>6</w:t>
      </w:r>
    </w:p>
    <w:p w14:paraId="36F5C81C" w14:textId="52BC056D" w:rsidR="006A2ADE" w:rsidRPr="006A2ADE" w:rsidRDefault="006A2ADE" w:rsidP="007B260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A2ADE">
        <w:rPr>
          <w:rFonts w:ascii="Calibri" w:hAnsi="Calibri" w:cs="Calibri"/>
          <w:sz w:val="24"/>
          <w:szCs w:val="24"/>
        </w:rPr>
        <w:t>Strony zawierają umowę następującej treści:</w:t>
      </w:r>
    </w:p>
    <w:p w14:paraId="0E0AB49D" w14:textId="77777777" w:rsidR="006A2ADE" w:rsidRPr="006A2ADE" w:rsidRDefault="006A2ADE" w:rsidP="007B2605">
      <w:pPr>
        <w:spacing w:after="0" w:line="276" w:lineRule="auto"/>
        <w:jc w:val="both"/>
        <w:rPr>
          <w:color w:val="000000"/>
          <w:sz w:val="24"/>
          <w:szCs w:val="24"/>
        </w:rPr>
      </w:pPr>
    </w:p>
    <w:p w14:paraId="4BBFA7BA" w14:textId="77777777" w:rsidR="006A2ADE" w:rsidRPr="006A2ADE" w:rsidRDefault="006A2ADE" w:rsidP="007B2605">
      <w:pPr>
        <w:widowControl w:val="0"/>
        <w:autoSpaceDE w:val="0"/>
        <w:spacing w:after="0"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6A2ADE">
        <w:rPr>
          <w:rFonts w:ascii="Calibri" w:hAnsi="Calibri" w:cs="Calibri"/>
          <w:b/>
          <w:color w:val="000000"/>
          <w:sz w:val="24"/>
          <w:szCs w:val="24"/>
        </w:rPr>
        <w:t>§ 1</w:t>
      </w:r>
    </w:p>
    <w:p w14:paraId="3446B9EA" w14:textId="77777777" w:rsidR="001065F1" w:rsidRPr="0033465B" w:rsidRDefault="001065F1" w:rsidP="001065F1">
      <w:pPr>
        <w:pStyle w:val="Akapitzlist"/>
        <w:numPr>
          <w:ilvl w:val="0"/>
          <w:numId w:val="23"/>
        </w:numPr>
        <w:spacing w:after="0"/>
        <w:ind w:left="283" w:hanging="357"/>
        <w:jc w:val="both"/>
        <w:rPr>
          <w:rFonts w:ascii="Calibri" w:hAnsi="Calibri" w:cs="Calibri"/>
          <w:sz w:val="24"/>
          <w:szCs w:val="24"/>
        </w:rPr>
      </w:pPr>
      <w:bookmarkStart w:id="0" w:name="_Hlk209593047"/>
      <w:r w:rsidRPr="0033465B">
        <w:rPr>
          <w:rFonts w:ascii="Calibri" w:hAnsi="Calibri" w:cs="Calibri"/>
          <w:sz w:val="24"/>
          <w:szCs w:val="24"/>
        </w:rPr>
        <w:t xml:space="preserve">Przedmiotem zamówienia jest wykonanie robót budowlanych polegających na malowaniu pomieszczeń w budynku Szkoły Podstawowej w Rozniszewie, Rozniszew 29, </w:t>
      </w:r>
      <w:r>
        <w:rPr>
          <w:rFonts w:ascii="Calibri" w:hAnsi="Calibri" w:cs="Calibri"/>
          <w:sz w:val="24"/>
          <w:szCs w:val="24"/>
        </w:rPr>
        <w:br/>
      </w:r>
      <w:r w:rsidRPr="0033465B">
        <w:rPr>
          <w:rFonts w:ascii="Calibri" w:hAnsi="Calibri" w:cs="Calibri"/>
          <w:sz w:val="24"/>
          <w:szCs w:val="24"/>
        </w:rPr>
        <w:t xml:space="preserve">26-910 Magnuszew wraz z dostawą wszystkich materiałów. </w:t>
      </w:r>
    </w:p>
    <w:p w14:paraId="18571549" w14:textId="77777777" w:rsidR="001065F1" w:rsidRPr="0033465B" w:rsidRDefault="001065F1" w:rsidP="001065F1">
      <w:pPr>
        <w:pStyle w:val="Akapitzlist"/>
        <w:numPr>
          <w:ilvl w:val="0"/>
          <w:numId w:val="23"/>
        </w:numPr>
        <w:spacing w:after="0"/>
        <w:ind w:left="283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3465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Przedmiot zamówienia obejmuje kompleksowe wykonanie robót malarskich w pomieszczeniach szkolnych- malowanie ścian i sufitów w 10 salach lekcyjnych, korytarzach na parterze i piętrze, klatce schodowej i innych pomieszczeniach tj. gabinecie dyrektora, pokoju nauczycielskim, przedsionku, drobne naprawy (szpachlowanie)  malowanych pomieszczeniach. </w:t>
      </w:r>
    </w:p>
    <w:p w14:paraId="5FD84BBD" w14:textId="77777777" w:rsidR="001065F1" w:rsidRPr="0033465B" w:rsidRDefault="001065F1" w:rsidP="001065F1">
      <w:pPr>
        <w:pStyle w:val="Akapitzlist"/>
        <w:numPr>
          <w:ilvl w:val="0"/>
          <w:numId w:val="23"/>
        </w:numPr>
        <w:spacing w:after="0"/>
        <w:ind w:left="283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3465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Szacunkowa łączna powierzchnia ścian i sufitów do malowania: ok. 2 300 m2</w:t>
      </w:r>
    </w:p>
    <w:p w14:paraId="07DE70AC" w14:textId="77777777" w:rsidR="001065F1" w:rsidRPr="0033465B" w:rsidRDefault="001065F1" w:rsidP="001065F1">
      <w:pPr>
        <w:pStyle w:val="Akapitzlist"/>
        <w:numPr>
          <w:ilvl w:val="0"/>
          <w:numId w:val="23"/>
        </w:numPr>
        <w:spacing w:after="0"/>
        <w:ind w:left="283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3465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Materiały niezbędne do wykonania robót (folie zabezpieczające, taśmy malarskie, gładzie/masy szpachlowe, grunty, farby ścienne i sufitowe) zapewnia Wykonawca. </w:t>
      </w:r>
    </w:p>
    <w:p w14:paraId="7B95363F" w14:textId="77777777" w:rsidR="001065F1" w:rsidRPr="0033465B" w:rsidRDefault="001065F1" w:rsidP="001065F1">
      <w:pPr>
        <w:pStyle w:val="Akapitzlist"/>
        <w:numPr>
          <w:ilvl w:val="0"/>
          <w:numId w:val="23"/>
        </w:numPr>
        <w:spacing w:after="0"/>
        <w:ind w:left="283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3465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Materiały użyte do wykonania usługi winny spełniać normy higieniczne dla placówek oświatowych. </w:t>
      </w:r>
    </w:p>
    <w:p w14:paraId="264EFED5" w14:textId="77777777" w:rsidR="001065F1" w:rsidRPr="007C3E70" w:rsidRDefault="001065F1" w:rsidP="001065F1">
      <w:pPr>
        <w:pStyle w:val="Akapitzlist"/>
        <w:numPr>
          <w:ilvl w:val="0"/>
          <w:numId w:val="23"/>
        </w:numPr>
        <w:spacing w:after="0"/>
        <w:ind w:left="28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3465B">
        <w:rPr>
          <w:rFonts w:ascii="Calibri" w:hAnsi="Calibri" w:cs="Calibri"/>
          <w:sz w:val="24"/>
          <w:szCs w:val="24"/>
        </w:rPr>
        <w:t xml:space="preserve">Wszystkie użyte materiały muszą być fabrycznie nowe, posiadać aktualne atesty higieniczne (szczególnie do  stosowania w obiektach oświatowych), deklaracje zgodności </w:t>
      </w:r>
      <w:r w:rsidRPr="007C3E70">
        <w:rPr>
          <w:rFonts w:ascii="Calibri" w:hAnsi="Calibri" w:cs="Calibri"/>
          <w:sz w:val="24"/>
          <w:szCs w:val="24"/>
        </w:rPr>
        <w:t>lub certyfikaty CE.</w:t>
      </w:r>
    </w:p>
    <w:p w14:paraId="3F92F33E" w14:textId="77777777" w:rsidR="001065F1" w:rsidRPr="007C3E70" w:rsidRDefault="001065F1" w:rsidP="001065F1">
      <w:pPr>
        <w:pStyle w:val="Akapitzlist"/>
        <w:numPr>
          <w:ilvl w:val="0"/>
          <w:numId w:val="23"/>
        </w:numPr>
        <w:spacing w:after="0"/>
        <w:ind w:left="28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C3E70">
        <w:rPr>
          <w:rFonts w:ascii="Calibri" w:hAnsi="Calibri" w:cs="Calibri"/>
          <w:sz w:val="24"/>
          <w:szCs w:val="24"/>
        </w:rPr>
        <w:t xml:space="preserve">Zakres prac obejmuje w szczególności: </w:t>
      </w:r>
    </w:p>
    <w:p w14:paraId="038A5E67" w14:textId="77777777" w:rsidR="001065F1" w:rsidRPr="00B74A4D" w:rsidRDefault="001065F1" w:rsidP="001065F1">
      <w:pPr>
        <w:pStyle w:val="Bezodstpw"/>
        <w:numPr>
          <w:ilvl w:val="0"/>
          <w:numId w:val="19"/>
        </w:numPr>
        <w:spacing w:line="259" w:lineRule="auto"/>
        <w:ind w:left="567" w:hanging="357"/>
        <w:jc w:val="both"/>
        <w:rPr>
          <w:rFonts w:ascii="Calibri" w:hAnsi="Calibri" w:cs="Calibri"/>
          <w:sz w:val="24"/>
          <w:szCs w:val="24"/>
          <w:u w:val="single"/>
        </w:rPr>
      </w:pPr>
      <w:r w:rsidRPr="00B74A4D">
        <w:rPr>
          <w:rFonts w:ascii="Calibri" w:hAnsi="Calibri" w:cs="Calibri"/>
          <w:sz w:val="24"/>
          <w:szCs w:val="24"/>
          <w:u w:val="single"/>
        </w:rPr>
        <w:t>Prace przygotowawcze</w:t>
      </w:r>
    </w:p>
    <w:p w14:paraId="6E5456D4" w14:textId="77777777" w:rsidR="001065F1" w:rsidRPr="007C3E70" w:rsidRDefault="001065F1" w:rsidP="001065F1">
      <w:pPr>
        <w:pStyle w:val="Bezodstpw"/>
        <w:numPr>
          <w:ilvl w:val="0"/>
          <w:numId w:val="20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zabezpieczenie podłóg folią, tekturą lub włókniną ochronną,</w:t>
      </w:r>
    </w:p>
    <w:p w14:paraId="3493F2CF" w14:textId="77777777" w:rsidR="001065F1" w:rsidRPr="007C3E70" w:rsidRDefault="001065F1" w:rsidP="001065F1">
      <w:pPr>
        <w:pStyle w:val="Bezodstpw"/>
        <w:numPr>
          <w:ilvl w:val="0"/>
          <w:numId w:val="20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zabezpieczenie okien, parapetów, listew, osprzętu elektrycznego oraz pozostałych elementów nieprzeznaczonych do malowania,</w:t>
      </w:r>
    </w:p>
    <w:p w14:paraId="2AD6C957" w14:textId="77777777" w:rsidR="001065F1" w:rsidRPr="007C3E70" w:rsidRDefault="001065F1" w:rsidP="001065F1">
      <w:pPr>
        <w:pStyle w:val="Bezodstpw"/>
        <w:numPr>
          <w:ilvl w:val="0"/>
          <w:numId w:val="20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zabezpieczenie lub przestawienie wyposażenia pomieszczeń w zakresie niezbędnym do wykonania robót,</w:t>
      </w:r>
    </w:p>
    <w:p w14:paraId="0CF6D5CA" w14:textId="77777777" w:rsidR="001065F1" w:rsidRPr="007C3E70" w:rsidRDefault="001065F1" w:rsidP="001065F1">
      <w:pPr>
        <w:pStyle w:val="Bezodstpw"/>
        <w:numPr>
          <w:ilvl w:val="0"/>
          <w:numId w:val="20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oczyszczenie powierzchni ścian i sufitów,</w:t>
      </w:r>
    </w:p>
    <w:p w14:paraId="74746F49" w14:textId="77777777" w:rsidR="001065F1" w:rsidRPr="007C3E70" w:rsidRDefault="001065F1" w:rsidP="001065F1">
      <w:pPr>
        <w:pStyle w:val="Bezodstpw"/>
        <w:numPr>
          <w:ilvl w:val="0"/>
          <w:numId w:val="20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miejscowe usunięcie odspojonych powłok malarskich,</w:t>
      </w:r>
    </w:p>
    <w:p w14:paraId="31DE399C" w14:textId="77777777" w:rsidR="001065F1" w:rsidRPr="007C3E70" w:rsidRDefault="001065F1" w:rsidP="001065F1">
      <w:pPr>
        <w:pStyle w:val="Bezodstpw"/>
        <w:numPr>
          <w:ilvl w:val="0"/>
          <w:numId w:val="20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lastRenderedPageBreak/>
        <w:t>punktowe</w:t>
      </w:r>
      <w:r w:rsidRPr="007C3E70">
        <w:rPr>
          <w:rFonts w:ascii="Calibri" w:hAnsi="Calibri" w:cs="Calibri"/>
          <w:color w:val="EE0000"/>
          <w:sz w:val="24"/>
          <w:szCs w:val="24"/>
        </w:rPr>
        <w:t xml:space="preserve"> </w:t>
      </w:r>
      <w:r w:rsidRPr="007C3E70">
        <w:rPr>
          <w:rFonts w:ascii="Calibri" w:hAnsi="Calibri" w:cs="Calibri"/>
          <w:sz w:val="24"/>
          <w:szCs w:val="24"/>
        </w:rPr>
        <w:t xml:space="preserve">zeszlifowanie istniejących lamperii w celu poprawy przyczepności nowej farby, </w:t>
      </w:r>
    </w:p>
    <w:p w14:paraId="3554D357" w14:textId="77777777" w:rsidR="001065F1" w:rsidRPr="007C3E70" w:rsidRDefault="001065F1" w:rsidP="001065F1">
      <w:pPr>
        <w:pStyle w:val="Bezodstpw"/>
        <w:numPr>
          <w:ilvl w:val="0"/>
          <w:numId w:val="20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wykonanie drobnych napraw i uzupełnienie niewielkich ubytków oraz obić ścian,</w:t>
      </w:r>
    </w:p>
    <w:p w14:paraId="123C76E4" w14:textId="77777777" w:rsidR="001065F1" w:rsidRPr="007C3E70" w:rsidRDefault="001065F1" w:rsidP="001065F1">
      <w:pPr>
        <w:pStyle w:val="Bezodstpw"/>
        <w:numPr>
          <w:ilvl w:val="0"/>
          <w:numId w:val="20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przeszlifowanie wykonanych napraw.</w:t>
      </w:r>
    </w:p>
    <w:p w14:paraId="34A9CAD7" w14:textId="77777777" w:rsidR="001065F1" w:rsidRPr="00B74A4D" w:rsidRDefault="001065F1" w:rsidP="001065F1">
      <w:pPr>
        <w:pStyle w:val="Bezodstpw"/>
        <w:numPr>
          <w:ilvl w:val="0"/>
          <w:numId w:val="19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  <w:u w:val="single"/>
        </w:rPr>
      </w:pPr>
      <w:r w:rsidRPr="00B74A4D">
        <w:rPr>
          <w:rFonts w:ascii="Calibri" w:hAnsi="Calibri" w:cs="Calibri"/>
          <w:sz w:val="24"/>
          <w:szCs w:val="24"/>
          <w:u w:val="single"/>
        </w:rPr>
        <w:t>Gruntowanie</w:t>
      </w:r>
    </w:p>
    <w:p w14:paraId="70D774EA" w14:textId="77777777" w:rsidR="001065F1" w:rsidRPr="007C3E70" w:rsidRDefault="001065F1" w:rsidP="001065F1">
      <w:pPr>
        <w:pStyle w:val="Bezodstpw"/>
        <w:numPr>
          <w:ilvl w:val="0"/>
          <w:numId w:val="21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jednokrotne gruntowanie całej powierzchni ścian i sufitów preparatem gruntującym.</w:t>
      </w:r>
    </w:p>
    <w:p w14:paraId="14AD3AE8" w14:textId="77777777" w:rsidR="001065F1" w:rsidRPr="00B74A4D" w:rsidRDefault="001065F1" w:rsidP="001065F1">
      <w:pPr>
        <w:pStyle w:val="Bezodstpw"/>
        <w:numPr>
          <w:ilvl w:val="0"/>
          <w:numId w:val="19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  <w:u w:val="single"/>
        </w:rPr>
      </w:pPr>
      <w:r w:rsidRPr="00B74A4D">
        <w:rPr>
          <w:rFonts w:ascii="Calibri" w:hAnsi="Calibri" w:cs="Calibri"/>
          <w:sz w:val="24"/>
          <w:szCs w:val="24"/>
          <w:u w:val="single"/>
        </w:rPr>
        <w:t>Malowanie</w:t>
      </w:r>
    </w:p>
    <w:p w14:paraId="54B9A089" w14:textId="77777777" w:rsidR="001065F1" w:rsidRPr="007C3E70" w:rsidRDefault="001065F1" w:rsidP="001065F1">
      <w:pPr>
        <w:pStyle w:val="Bezodstpw"/>
        <w:numPr>
          <w:ilvl w:val="0"/>
          <w:numId w:val="21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dwukrotne malowanie sufitów farbą lateksową w kolorze białym,</w:t>
      </w:r>
    </w:p>
    <w:p w14:paraId="705081D5" w14:textId="77777777" w:rsidR="001065F1" w:rsidRPr="007C3E70" w:rsidRDefault="001065F1" w:rsidP="001065F1">
      <w:pPr>
        <w:pStyle w:val="Bezodstpw"/>
        <w:numPr>
          <w:ilvl w:val="0"/>
          <w:numId w:val="21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dwukrotne malowanie ścian farbą lateksową w kolorze uzgodnionym z Zamawiającym,</w:t>
      </w:r>
    </w:p>
    <w:p w14:paraId="5B91AEF4" w14:textId="77777777" w:rsidR="001065F1" w:rsidRPr="007C3E70" w:rsidRDefault="001065F1" w:rsidP="001065F1">
      <w:pPr>
        <w:pStyle w:val="Bezodstpw"/>
        <w:numPr>
          <w:ilvl w:val="0"/>
          <w:numId w:val="21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 xml:space="preserve">pomalowanie lamperii do wysokości około 1,50 m, </w:t>
      </w:r>
    </w:p>
    <w:p w14:paraId="7EF1BA1A" w14:textId="77777777" w:rsidR="001065F1" w:rsidRPr="007C3E70" w:rsidRDefault="001065F1" w:rsidP="001065F1">
      <w:pPr>
        <w:pStyle w:val="Bezodstpw"/>
        <w:numPr>
          <w:ilvl w:val="0"/>
          <w:numId w:val="21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dwukrotne malowanie lamperii farbą akrylowo-lateksową o podwyższonej odporności na mycie i szorowanie,</w:t>
      </w:r>
    </w:p>
    <w:p w14:paraId="1A7D7421" w14:textId="77777777" w:rsidR="001065F1" w:rsidRPr="007C3E70" w:rsidRDefault="001065F1" w:rsidP="001065F1">
      <w:pPr>
        <w:pStyle w:val="Bezodstpw"/>
        <w:numPr>
          <w:ilvl w:val="0"/>
          <w:numId w:val="21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wykonanie estetycznych odcięć kolorystycznych.</w:t>
      </w:r>
    </w:p>
    <w:p w14:paraId="59DCD30E" w14:textId="77777777" w:rsidR="001065F1" w:rsidRPr="00B74A4D" w:rsidRDefault="001065F1" w:rsidP="001065F1">
      <w:pPr>
        <w:pStyle w:val="Bezodstpw"/>
        <w:numPr>
          <w:ilvl w:val="0"/>
          <w:numId w:val="19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  <w:u w:val="single"/>
        </w:rPr>
      </w:pPr>
      <w:r w:rsidRPr="00B74A4D">
        <w:rPr>
          <w:rFonts w:ascii="Calibri" w:hAnsi="Calibri" w:cs="Calibri"/>
          <w:sz w:val="24"/>
          <w:szCs w:val="24"/>
          <w:u w:val="single"/>
        </w:rPr>
        <w:t>Prace końcowe</w:t>
      </w:r>
    </w:p>
    <w:p w14:paraId="07999B5A" w14:textId="77777777" w:rsidR="001065F1" w:rsidRPr="007C3E70" w:rsidRDefault="001065F1" w:rsidP="001065F1">
      <w:pPr>
        <w:pStyle w:val="Bezodstpw"/>
        <w:numPr>
          <w:ilvl w:val="0"/>
          <w:numId w:val="22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usunięcie wszystkich zabezpieczeń,</w:t>
      </w:r>
    </w:p>
    <w:p w14:paraId="2AE98850" w14:textId="77777777" w:rsidR="001065F1" w:rsidRPr="007C3E70" w:rsidRDefault="001065F1" w:rsidP="001065F1">
      <w:pPr>
        <w:pStyle w:val="Bezodstpw"/>
        <w:numPr>
          <w:ilvl w:val="0"/>
          <w:numId w:val="22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uporządkowanie pomieszczeń po zakończeniu robót,</w:t>
      </w:r>
    </w:p>
    <w:p w14:paraId="5C1F3CE1" w14:textId="77777777" w:rsidR="001065F1" w:rsidRPr="007C3E70" w:rsidRDefault="001065F1" w:rsidP="001065F1">
      <w:pPr>
        <w:pStyle w:val="Bezodstpw"/>
        <w:numPr>
          <w:ilvl w:val="0"/>
          <w:numId w:val="22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wywóz odpadów powstałych podczas realizacji prac,</w:t>
      </w:r>
    </w:p>
    <w:p w14:paraId="356F5915" w14:textId="77777777" w:rsidR="001065F1" w:rsidRPr="007C3E70" w:rsidRDefault="001065F1" w:rsidP="001065F1">
      <w:pPr>
        <w:pStyle w:val="Bezodstpw"/>
        <w:numPr>
          <w:ilvl w:val="0"/>
          <w:numId w:val="22"/>
        </w:numPr>
        <w:spacing w:line="259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wykonanie ewentualnych poprawek zgłoszonych podczas odbioru.</w:t>
      </w:r>
    </w:p>
    <w:p w14:paraId="0BB95033" w14:textId="05323244" w:rsidR="001065F1" w:rsidRPr="007C3E70" w:rsidRDefault="001065F1" w:rsidP="001065F1">
      <w:pPr>
        <w:pStyle w:val="Akapitzlist"/>
        <w:spacing w:after="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8.</w:t>
      </w:r>
      <w:r w:rsidRPr="007C3E7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A484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C3E70">
        <w:rPr>
          <w:rFonts w:ascii="Calibri" w:hAnsi="Calibri" w:cs="Calibri"/>
          <w:sz w:val="24"/>
          <w:szCs w:val="24"/>
        </w:rPr>
        <w:t xml:space="preserve">Zakup oraz dostawa wszystkich materiałów niezbędnych do wykonania robót, </w:t>
      </w:r>
      <w:r w:rsidR="002A4841">
        <w:rPr>
          <w:rFonts w:ascii="Calibri" w:hAnsi="Calibri" w:cs="Calibri"/>
          <w:sz w:val="24"/>
          <w:szCs w:val="24"/>
        </w:rPr>
        <w:br/>
      </w:r>
      <w:r w:rsidRPr="007C3E70">
        <w:rPr>
          <w:rFonts w:ascii="Calibri" w:hAnsi="Calibri" w:cs="Calibri"/>
          <w:sz w:val="24"/>
          <w:szCs w:val="24"/>
        </w:rPr>
        <w:t xml:space="preserve">w szczególności: preparatów gruntujących, farby lateksowej do sufitów, farby lateksowej do ścian, farby akrylowo-lateksowej do wykonania lamperii o wysokiej odporności na mycie, masy szpachlowej, akryli malarskich, materiałów ściernych, folii, taśm, tektur </w:t>
      </w:r>
      <w:r w:rsidR="002A4841">
        <w:rPr>
          <w:rFonts w:ascii="Calibri" w:hAnsi="Calibri" w:cs="Calibri"/>
          <w:sz w:val="24"/>
          <w:szCs w:val="24"/>
        </w:rPr>
        <w:br/>
      </w:r>
      <w:r w:rsidRPr="007C3E70">
        <w:rPr>
          <w:rFonts w:ascii="Calibri" w:hAnsi="Calibri" w:cs="Calibri"/>
          <w:sz w:val="24"/>
          <w:szCs w:val="24"/>
        </w:rPr>
        <w:t>i materiałów zabezpieczających oraz innych materiałów  eksploatacyjnych niezbędnych do wykonania robót jest obowiązkiem Wykonawcy.</w:t>
      </w:r>
    </w:p>
    <w:p w14:paraId="5F4678A3" w14:textId="3700D9B1" w:rsidR="001065F1" w:rsidRPr="007C3E70" w:rsidRDefault="001065F1" w:rsidP="001065F1">
      <w:pPr>
        <w:pStyle w:val="Akapitzlist"/>
        <w:spacing w:after="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 xml:space="preserve">9.     Farby do ścian muszą być lateksowe lub akrylowe muszą odporne na szorowanie (klasa </w:t>
      </w:r>
      <w:r w:rsidR="002A4841">
        <w:rPr>
          <w:rFonts w:ascii="Calibri" w:hAnsi="Calibri" w:cs="Calibri"/>
          <w:sz w:val="24"/>
          <w:szCs w:val="24"/>
        </w:rPr>
        <w:br/>
      </w:r>
      <w:r w:rsidRPr="007C3E70">
        <w:rPr>
          <w:rFonts w:ascii="Calibri" w:hAnsi="Calibri" w:cs="Calibri"/>
          <w:sz w:val="24"/>
          <w:szCs w:val="24"/>
        </w:rPr>
        <w:t>1 lub 2 według normy PN-EN 13300), hipoalergiczne, o niskiej emisji zapachów.</w:t>
      </w:r>
    </w:p>
    <w:p w14:paraId="2D8EE354" w14:textId="71BF0E8D" w:rsidR="001065F1" w:rsidRPr="007C3E70" w:rsidRDefault="001065F1" w:rsidP="001065F1">
      <w:pPr>
        <w:pStyle w:val="Akapitzlist"/>
        <w:spacing w:after="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 xml:space="preserve">10.   Wykonawca zobowiązany jest do codziennego sprzątania miejsca pracy oraz utylizacji odpadów (pustych puszek po farbach, brudnych folii, taśm) zgodnie z przepisami </w:t>
      </w:r>
      <w:r w:rsidR="002A4841">
        <w:rPr>
          <w:rFonts w:ascii="Calibri" w:hAnsi="Calibri" w:cs="Calibri"/>
          <w:sz w:val="24"/>
          <w:szCs w:val="24"/>
        </w:rPr>
        <w:br/>
      </w:r>
      <w:r w:rsidRPr="007C3E70">
        <w:rPr>
          <w:rFonts w:ascii="Calibri" w:hAnsi="Calibri" w:cs="Calibri"/>
          <w:sz w:val="24"/>
          <w:szCs w:val="24"/>
        </w:rPr>
        <w:t xml:space="preserve">o ochronie środowiska na własny koszt. Szkoła nie udostępnia kontenerów na odpady budowlane. </w:t>
      </w:r>
    </w:p>
    <w:p w14:paraId="1D03B481" w14:textId="77777777" w:rsidR="002A4841" w:rsidRDefault="001065F1" w:rsidP="002A4841">
      <w:pPr>
        <w:pStyle w:val="Akapitzlist"/>
        <w:spacing w:after="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C3E70">
        <w:rPr>
          <w:rFonts w:ascii="Calibri" w:hAnsi="Calibri" w:cs="Calibri"/>
          <w:sz w:val="24"/>
          <w:szCs w:val="24"/>
        </w:rPr>
        <w:t>11.</w:t>
      </w:r>
      <w:r>
        <w:rPr>
          <w:rFonts w:ascii="Calibri" w:hAnsi="Calibri" w:cs="Calibri"/>
          <w:sz w:val="24"/>
          <w:szCs w:val="24"/>
        </w:rPr>
        <w:t xml:space="preserve"> </w:t>
      </w:r>
      <w:r w:rsidRPr="007C3E70">
        <w:rPr>
          <w:rFonts w:ascii="Calibri" w:hAnsi="Calibri" w:cs="Calibri"/>
          <w:sz w:val="24"/>
          <w:szCs w:val="24"/>
        </w:rPr>
        <w:t xml:space="preserve">W przypadku uszkodzenia mienia szkoły (np. zalania podłogi farbą, zbicia szyby), Wykonawca zobowiązany jest do usunięcia szkody na własny koszt przed odbiorem końcowym. Wykonawca zobowiązany jest do przestrzegania  w trakcie wykonywanych prac przepisów BHP i ppoż. </w:t>
      </w:r>
    </w:p>
    <w:p w14:paraId="4B36B418" w14:textId="77777777" w:rsidR="002A4841" w:rsidRDefault="002A4841" w:rsidP="002A4841">
      <w:pPr>
        <w:pStyle w:val="Akapitzlist"/>
        <w:spacing w:after="0"/>
        <w:ind w:left="425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12. </w:t>
      </w:r>
      <w:r w:rsidR="001065F1" w:rsidRPr="00B74A4D">
        <w:rPr>
          <w:rFonts w:ascii="Calibri" w:hAnsi="Calibri" w:cs="Calibri"/>
          <w:sz w:val="24"/>
          <w:szCs w:val="24"/>
        </w:rPr>
        <w:t>Wykonawca udzie</w:t>
      </w:r>
      <w:r>
        <w:rPr>
          <w:rFonts w:ascii="Calibri" w:hAnsi="Calibri" w:cs="Calibri"/>
          <w:sz w:val="24"/>
          <w:szCs w:val="24"/>
        </w:rPr>
        <w:t>la</w:t>
      </w:r>
      <w:r w:rsidR="001065F1" w:rsidRPr="00B74A4D">
        <w:rPr>
          <w:rFonts w:ascii="Calibri" w:hAnsi="Calibri" w:cs="Calibri"/>
          <w:sz w:val="24"/>
          <w:szCs w:val="24"/>
        </w:rPr>
        <w:t xml:space="preserve"> 24</w:t>
      </w:r>
      <w:r w:rsidR="001065F1" w:rsidRPr="00B74A4D">
        <w:rPr>
          <w:rFonts w:ascii="Calibri" w:hAnsi="Calibri" w:cs="Calibri"/>
          <w:color w:val="EE0000"/>
          <w:sz w:val="24"/>
          <w:szCs w:val="24"/>
        </w:rPr>
        <w:t xml:space="preserve"> </w:t>
      </w:r>
      <w:r w:rsidR="001065F1" w:rsidRPr="00B74A4D">
        <w:rPr>
          <w:rFonts w:ascii="Calibri" w:hAnsi="Calibri" w:cs="Calibri"/>
          <w:sz w:val="24"/>
          <w:szCs w:val="24"/>
        </w:rPr>
        <w:t xml:space="preserve">miesięcznej gwarancji na wykonane prace. </w:t>
      </w:r>
    </w:p>
    <w:p w14:paraId="2B067772" w14:textId="77777777" w:rsidR="002A4841" w:rsidRDefault="002A4841" w:rsidP="002A4841">
      <w:pPr>
        <w:pStyle w:val="Akapitzlist"/>
        <w:spacing w:after="0"/>
        <w:ind w:left="425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13. </w:t>
      </w:r>
      <w:r w:rsidR="001065F1" w:rsidRPr="00B74A4D">
        <w:rPr>
          <w:rFonts w:ascii="Calibri" w:hAnsi="Calibri" w:cs="Calibri"/>
          <w:sz w:val="24"/>
          <w:szCs w:val="24"/>
        </w:rPr>
        <w:t xml:space="preserve">W okresie gwarancji Wykonawca zobligowany jest do usuwania wszelkich zgłoszonych usterek w terminie określonym przez </w:t>
      </w:r>
      <w:r>
        <w:rPr>
          <w:rFonts w:ascii="Calibri" w:hAnsi="Calibri" w:cs="Calibri"/>
          <w:sz w:val="24"/>
          <w:szCs w:val="24"/>
        </w:rPr>
        <w:t xml:space="preserve"> Zamawiającego. </w:t>
      </w:r>
    </w:p>
    <w:p w14:paraId="1D837FEE" w14:textId="77777777" w:rsidR="002A4841" w:rsidRPr="007C3E70" w:rsidRDefault="002A4841" w:rsidP="002A4841">
      <w:pPr>
        <w:pStyle w:val="Standard"/>
        <w:tabs>
          <w:tab w:val="left" w:pos="1440"/>
        </w:tabs>
        <w:spacing w:line="259" w:lineRule="auto"/>
        <w:jc w:val="both"/>
        <w:rPr>
          <w:rFonts w:ascii="Calibri" w:hAnsi="Calibri" w:cs="Calibri"/>
          <w:b/>
          <w:bCs/>
          <w:u w:val="single"/>
        </w:rPr>
      </w:pPr>
    </w:p>
    <w:p w14:paraId="7D3CE786" w14:textId="77777777" w:rsidR="002A4841" w:rsidRPr="002A4841" w:rsidRDefault="002A4841" w:rsidP="002A484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FA720C6" w14:textId="71D4F3C3" w:rsidR="002A4841" w:rsidRDefault="002A4841" w:rsidP="002A4841">
      <w:pPr>
        <w:pStyle w:val="Akapitzlist"/>
        <w:spacing w:after="0"/>
        <w:ind w:left="425" w:hanging="425"/>
        <w:jc w:val="center"/>
        <w:rPr>
          <w:rFonts w:ascii="Calibri" w:hAnsi="Calibri" w:cs="Calibri"/>
          <w:sz w:val="24"/>
          <w:szCs w:val="24"/>
        </w:rPr>
      </w:pPr>
      <w:r w:rsidRPr="006A2ADE">
        <w:rPr>
          <w:rFonts w:ascii="Calibri" w:eastAsia="Times New Roman" w:hAnsi="Calibri" w:cs="Calibri"/>
          <w:b/>
          <w:sz w:val="24"/>
          <w:szCs w:val="24"/>
          <w:lang w:eastAsia="pl-PL"/>
        </w:rPr>
        <w:t>§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2</w:t>
      </w:r>
    </w:p>
    <w:p w14:paraId="193BBFA2" w14:textId="77777777" w:rsidR="002A4841" w:rsidRDefault="002A4841" w:rsidP="002A4841">
      <w:pPr>
        <w:pStyle w:val="Akapitzlist"/>
        <w:spacing w:after="0"/>
        <w:ind w:left="425" w:hanging="425"/>
        <w:jc w:val="both"/>
        <w:rPr>
          <w:rFonts w:ascii="Calibri" w:hAnsi="Calibri" w:cs="Calibri"/>
          <w:sz w:val="24"/>
          <w:szCs w:val="24"/>
        </w:rPr>
      </w:pPr>
    </w:p>
    <w:p w14:paraId="050CB34E" w14:textId="1EDF9C08" w:rsidR="002A4841" w:rsidRPr="00B74A4D" w:rsidRDefault="002A4841" w:rsidP="002A4841">
      <w:pPr>
        <w:pStyle w:val="Akapitzlist"/>
        <w:numPr>
          <w:ilvl w:val="3"/>
          <w:numId w:val="14"/>
        </w:numPr>
        <w:spacing w:after="0" w:line="276" w:lineRule="auto"/>
        <w:ind w:left="284"/>
        <w:jc w:val="both"/>
        <w:rPr>
          <w:rFonts w:cs="Calibri"/>
          <w:sz w:val="24"/>
          <w:szCs w:val="24"/>
        </w:rPr>
      </w:pPr>
      <w:r w:rsidRPr="00BE5CE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Termin wykonania usługi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będącej przedmiotem umowy - </w:t>
      </w:r>
      <w:r w:rsidRPr="00BE5CE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do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28 sierpnia 2026r. </w:t>
      </w:r>
      <w:r w:rsidRPr="00BE5CE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 w:rsidRPr="00B74A4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</w:p>
    <w:p w14:paraId="5C578084" w14:textId="3C0606DB" w:rsidR="004D35A9" w:rsidRPr="002A4841" w:rsidRDefault="002A4841" w:rsidP="002A4841">
      <w:pPr>
        <w:pStyle w:val="Akapitzlist"/>
        <w:numPr>
          <w:ilvl w:val="3"/>
          <w:numId w:val="14"/>
        </w:numPr>
        <w:spacing w:after="0" w:line="276" w:lineRule="auto"/>
        <w:ind w:left="284"/>
        <w:jc w:val="both"/>
        <w:rPr>
          <w:rFonts w:cs="Calibri"/>
          <w:sz w:val="24"/>
          <w:szCs w:val="24"/>
        </w:rPr>
      </w:pPr>
      <w:r w:rsidRPr="00BE5CE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Przez datę wykonania usługi rozumie się podpisanie przez strony bezusterkowego protokołu końcowego odbioru robót.</w:t>
      </w:r>
      <w:bookmarkEnd w:id="0"/>
    </w:p>
    <w:p w14:paraId="034B5FAE" w14:textId="77777777" w:rsidR="004D35A9" w:rsidRDefault="004D35A9" w:rsidP="007B2605">
      <w:pPr>
        <w:pStyle w:val="Akapitzlist"/>
        <w:tabs>
          <w:tab w:val="left" w:pos="525"/>
        </w:tabs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3C643F2" w14:textId="69231E39" w:rsidR="00735CBB" w:rsidRPr="006A2ADE" w:rsidRDefault="00735CBB" w:rsidP="007B2605">
      <w:pPr>
        <w:pStyle w:val="Akapitzlist"/>
        <w:tabs>
          <w:tab w:val="left" w:pos="525"/>
        </w:tabs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A2ADE">
        <w:rPr>
          <w:rFonts w:ascii="Calibri" w:eastAsia="Times New Roman" w:hAnsi="Calibri" w:cs="Calibri"/>
          <w:b/>
          <w:sz w:val="24"/>
          <w:szCs w:val="24"/>
          <w:lang w:eastAsia="pl-PL"/>
        </w:rPr>
        <w:t>§</w:t>
      </w:r>
      <w:r w:rsidR="00902393" w:rsidRPr="006A2ADE">
        <w:rPr>
          <w:rFonts w:ascii="Calibri" w:eastAsia="Times New Roman" w:hAnsi="Calibri" w:cs="Calibri"/>
          <w:b/>
          <w:sz w:val="24"/>
          <w:szCs w:val="24"/>
          <w:lang w:eastAsia="pl-PL"/>
        </w:rPr>
        <w:t>3</w:t>
      </w:r>
    </w:p>
    <w:p w14:paraId="58297B45" w14:textId="23EA355A" w:rsidR="00735CBB" w:rsidRPr="006A2ADE" w:rsidRDefault="00735CBB" w:rsidP="004D35A9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2914"/>
          <w:tab w:val="left" w:pos="7810"/>
        </w:tabs>
        <w:autoSpaceDE w:val="0"/>
        <w:autoSpaceDN w:val="0"/>
        <w:adjustRightInd w:val="0"/>
        <w:spacing w:after="0" w:line="276" w:lineRule="auto"/>
        <w:ind w:left="284" w:right="283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Za wykonanie przedmiotu Wykonawca otrzyma </w:t>
      </w:r>
      <w:r w:rsidR="004F3C38"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wynagrodzenie ryczałtowe brutto, </w:t>
      </w:r>
      <w:r w:rsidR="004D35A9">
        <w:rPr>
          <w:rFonts w:ascii="Calibri" w:hAnsi="Calibri" w:cs="Calibri"/>
          <w:color w:val="000000"/>
          <w:spacing w:val="-1"/>
          <w:sz w:val="24"/>
          <w:szCs w:val="24"/>
        </w:rPr>
        <w:br/>
      </w:r>
      <w:r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w </w:t>
      </w:r>
      <w:r w:rsidR="007E6C22"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     </w:t>
      </w:r>
      <w:r w:rsidRPr="006A2ADE">
        <w:rPr>
          <w:rFonts w:ascii="Calibri" w:hAnsi="Calibri" w:cs="Calibri"/>
          <w:color w:val="000000"/>
          <w:spacing w:val="-2"/>
          <w:sz w:val="24"/>
          <w:szCs w:val="24"/>
        </w:rPr>
        <w:t>kwocie</w:t>
      </w:r>
      <w:r w:rsidR="007E6C22" w:rsidRPr="006A2ADE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6A2ADE" w:rsidRPr="006A2ADE">
        <w:rPr>
          <w:rFonts w:ascii="Calibri" w:hAnsi="Calibri" w:cs="Calibri"/>
          <w:b/>
          <w:color w:val="000000"/>
          <w:spacing w:val="-2"/>
          <w:sz w:val="24"/>
          <w:szCs w:val="24"/>
        </w:rPr>
        <w:t>……………..</w:t>
      </w:r>
      <w:r w:rsidRPr="006A2ADE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zł</w:t>
      </w:r>
      <w:r w:rsidR="00902393" w:rsidRPr="006A2ADE">
        <w:rPr>
          <w:rFonts w:ascii="Calibri" w:hAnsi="Calibri" w:cs="Calibri"/>
          <w:color w:val="000000"/>
          <w:sz w:val="24"/>
          <w:szCs w:val="24"/>
        </w:rPr>
        <w:t xml:space="preserve"> (</w:t>
      </w:r>
      <w:r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słownie : </w:t>
      </w:r>
      <w:r w:rsidR="007E6C22"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dziewięć tysięcy dziewięćset </w:t>
      </w:r>
      <w:r w:rsidR="00005B56"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 w:rsidR="00902393"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złotych </w:t>
      </w:r>
      <w:r w:rsidR="007E6C22" w:rsidRPr="006A2ADE">
        <w:rPr>
          <w:rFonts w:ascii="Calibri" w:hAnsi="Calibri" w:cs="Calibri"/>
          <w:color w:val="000000"/>
          <w:spacing w:val="-1"/>
          <w:sz w:val="24"/>
          <w:szCs w:val="24"/>
        </w:rPr>
        <w:t>00</w:t>
      </w:r>
      <w:r w:rsidR="00902393" w:rsidRPr="006A2ADE">
        <w:rPr>
          <w:rFonts w:ascii="Calibri" w:hAnsi="Calibri" w:cs="Calibri"/>
          <w:color w:val="000000"/>
          <w:spacing w:val="-1"/>
          <w:sz w:val="24"/>
          <w:szCs w:val="24"/>
        </w:rPr>
        <w:t>/100)</w:t>
      </w:r>
      <w:r w:rsidR="007E6C22"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            </w:t>
      </w:r>
    </w:p>
    <w:p w14:paraId="196F785F" w14:textId="6B0D78A9" w:rsidR="00735CBB" w:rsidRPr="001065F1" w:rsidRDefault="00735CBB" w:rsidP="004D35A9">
      <w:pPr>
        <w:pStyle w:val="Akapitzlist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Wynagrodzenie ryczałtowe będzie niezmienne przez cały okres realizacji przedmiotu Umowy, a pominięcie przy wycenie i nie ujęcie w ryczałcie jakiegokolwiek elementu </w:t>
      </w:r>
      <w:r w:rsidRPr="006A2ADE">
        <w:rPr>
          <w:rFonts w:ascii="Calibri" w:hAnsi="Calibri" w:cs="Calibri"/>
          <w:color w:val="000000"/>
          <w:sz w:val="24"/>
          <w:szCs w:val="24"/>
        </w:rPr>
        <w:t xml:space="preserve">nie będzie stanowiło podstawy żądania przez Wykonawcę dodatkowego wynagrodzenia </w:t>
      </w:r>
      <w:r w:rsidR="004D35A9">
        <w:rPr>
          <w:rFonts w:ascii="Calibri" w:hAnsi="Calibri" w:cs="Calibri"/>
          <w:color w:val="000000"/>
          <w:sz w:val="24"/>
          <w:szCs w:val="24"/>
        </w:rPr>
        <w:br/>
      </w:r>
      <w:r w:rsidRPr="006A2ADE">
        <w:rPr>
          <w:rFonts w:ascii="Calibri" w:hAnsi="Calibri" w:cs="Calibri"/>
          <w:color w:val="000000"/>
          <w:sz w:val="24"/>
          <w:szCs w:val="24"/>
        </w:rPr>
        <w:t>z powyższego tytułu.</w:t>
      </w:r>
    </w:p>
    <w:p w14:paraId="368D3955" w14:textId="1DC24720" w:rsidR="001065F1" w:rsidRPr="004D35A9" w:rsidRDefault="001065F1" w:rsidP="004D35A9">
      <w:pPr>
        <w:pStyle w:val="Akapitzlist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74A4D">
        <w:rPr>
          <w:rFonts w:ascii="Calibri" w:hAnsi="Calibri" w:cs="Calibri"/>
          <w:sz w:val="24"/>
          <w:szCs w:val="24"/>
        </w:rPr>
        <w:t xml:space="preserve">Pomiary wykonane przez Wykonawcę </w:t>
      </w:r>
      <w:r>
        <w:rPr>
          <w:rFonts w:ascii="Calibri" w:hAnsi="Calibri" w:cs="Calibri"/>
          <w:sz w:val="24"/>
          <w:szCs w:val="24"/>
        </w:rPr>
        <w:t xml:space="preserve">w trakcie trwania postępowania są </w:t>
      </w:r>
      <w:r w:rsidRPr="00B74A4D">
        <w:rPr>
          <w:rFonts w:ascii="Calibri" w:hAnsi="Calibri" w:cs="Calibri"/>
          <w:sz w:val="24"/>
          <w:szCs w:val="24"/>
        </w:rPr>
        <w:t>wiążąc</w:t>
      </w:r>
      <w:r>
        <w:rPr>
          <w:rFonts w:ascii="Calibri" w:hAnsi="Calibri" w:cs="Calibri"/>
          <w:sz w:val="24"/>
          <w:szCs w:val="24"/>
        </w:rPr>
        <w:t>e, a n</w:t>
      </w:r>
      <w:r w:rsidRPr="00B74A4D">
        <w:rPr>
          <w:rFonts w:ascii="Calibri" w:hAnsi="Calibri" w:cs="Calibri"/>
          <w:sz w:val="24"/>
          <w:szCs w:val="24"/>
        </w:rPr>
        <w:t xml:space="preserve">iedoszacowanie oraz brak rozpoznania zakresu przedmiotu zamówienia nie może być podstawą do żądania zmiany wynagrodzenia określonego w </w:t>
      </w:r>
      <w:r>
        <w:rPr>
          <w:rFonts w:ascii="Calibri" w:hAnsi="Calibri" w:cs="Calibri"/>
          <w:sz w:val="24"/>
          <w:szCs w:val="24"/>
        </w:rPr>
        <w:t>ust.1</w:t>
      </w:r>
    </w:p>
    <w:p w14:paraId="0BD4B0B5" w14:textId="11DA7B93" w:rsidR="004D35A9" w:rsidRPr="004D35A9" w:rsidRDefault="004D35A9" w:rsidP="004D35A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/>
        <w:jc w:val="both"/>
        <w:rPr>
          <w:rFonts w:ascii="Calibri" w:eastAsia="Calibri" w:hAnsi="Calibri" w:cs="Calibri"/>
          <w:bCs/>
        </w:rPr>
      </w:pPr>
      <w:r w:rsidRPr="00BE5CEA">
        <w:rPr>
          <w:rFonts w:ascii="Calibri" w:eastAsia="Calibri" w:hAnsi="Calibri" w:cs="Calibri"/>
          <w:bCs/>
        </w:rPr>
        <w:t xml:space="preserve">Podstawą do wystawienia faktury będzie protokół odbioru robót podpisany bez uwag  </w:t>
      </w:r>
      <w:r>
        <w:rPr>
          <w:rFonts w:ascii="Calibri" w:eastAsia="Calibri" w:hAnsi="Calibri" w:cs="Calibri"/>
          <w:bCs/>
        </w:rPr>
        <w:t xml:space="preserve">    </w:t>
      </w:r>
      <w:r w:rsidRPr="00BE5CEA">
        <w:rPr>
          <w:rFonts w:ascii="Calibri" w:eastAsia="Calibri" w:hAnsi="Calibri" w:cs="Calibri"/>
          <w:bCs/>
        </w:rPr>
        <w:t xml:space="preserve">przez przedstawiciela Wykonawcy </w:t>
      </w:r>
      <w:r w:rsidR="001065F1">
        <w:rPr>
          <w:rFonts w:ascii="Calibri" w:eastAsia="Calibri" w:hAnsi="Calibri" w:cs="Calibri"/>
          <w:bCs/>
        </w:rPr>
        <w:t xml:space="preserve">Zamawiającego. </w:t>
      </w:r>
    </w:p>
    <w:p w14:paraId="2C32148D" w14:textId="5383F382" w:rsidR="00735CBB" w:rsidRPr="006A2ADE" w:rsidRDefault="00735CBB" w:rsidP="004D35A9">
      <w:pPr>
        <w:pStyle w:val="Akapitzlist"/>
        <w:numPr>
          <w:ilvl w:val="0"/>
          <w:numId w:val="15"/>
        </w:numPr>
        <w:shd w:val="clear" w:color="auto" w:fill="FFFFFF"/>
        <w:tabs>
          <w:tab w:val="left" w:pos="600"/>
        </w:tabs>
        <w:spacing w:after="0" w:line="276" w:lineRule="auto"/>
        <w:ind w:left="284"/>
        <w:jc w:val="both"/>
        <w:rPr>
          <w:rFonts w:ascii="Calibri" w:hAnsi="Calibri" w:cs="Calibri"/>
          <w:color w:val="000000"/>
          <w:sz w:val="24"/>
          <w:szCs w:val="24"/>
        </w:rPr>
      </w:pPr>
      <w:r w:rsidRPr="006A2ADE">
        <w:rPr>
          <w:rFonts w:ascii="Calibri" w:hAnsi="Calibri" w:cs="Calibri"/>
          <w:color w:val="000000"/>
          <w:spacing w:val="-1"/>
          <w:sz w:val="24"/>
          <w:szCs w:val="24"/>
        </w:rPr>
        <w:t>Zamawiający dokona zapłaty za prawidłowo wystawioną fakturę</w:t>
      </w:r>
      <w:r w:rsidR="00E4514C"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 w:rsidRPr="006A2ADE">
        <w:rPr>
          <w:rFonts w:ascii="Calibri" w:hAnsi="Calibri" w:cs="Calibri"/>
          <w:color w:val="000000"/>
          <w:spacing w:val="-1"/>
          <w:sz w:val="24"/>
          <w:szCs w:val="24"/>
        </w:rPr>
        <w:t xml:space="preserve">w terminie </w:t>
      </w:r>
      <w:r w:rsidR="004D35A9">
        <w:rPr>
          <w:rFonts w:ascii="Calibri" w:hAnsi="Calibri" w:cs="Calibri"/>
          <w:color w:val="000000"/>
          <w:sz w:val="24"/>
          <w:szCs w:val="24"/>
        </w:rPr>
        <w:t xml:space="preserve">14 </w:t>
      </w:r>
      <w:r w:rsidRPr="006A2ADE">
        <w:rPr>
          <w:rFonts w:ascii="Calibri" w:hAnsi="Calibri" w:cs="Calibri"/>
          <w:color w:val="000000"/>
          <w:sz w:val="24"/>
          <w:szCs w:val="24"/>
        </w:rPr>
        <w:t>dni od dnia jej doręczenia Zama</w:t>
      </w:r>
      <w:r w:rsidR="00E4514C" w:rsidRPr="006A2ADE">
        <w:rPr>
          <w:rFonts w:ascii="Calibri" w:hAnsi="Calibri" w:cs="Calibri"/>
          <w:color w:val="000000"/>
          <w:sz w:val="24"/>
          <w:szCs w:val="24"/>
        </w:rPr>
        <w:t>w</w:t>
      </w:r>
      <w:r w:rsidRPr="006A2ADE">
        <w:rPr>
          <w:rFonts w:ascii="Calibri" w:hAnsi="Calibri" w:cs="Calibri"/>
          <w:color w:val="000000"/>
          <w:sz w:val="24"/>
          <w:szCs w:val="24"/>
        </w:rPr>
        <w:t>iającemu, przelewem na rachunek bankowy Wykonawcy wskazany na fakturze</w:t>
      </w:r>
      <w:r w:rsidR="00B81B0F" w:rsidRPr="006A2ADE">
        <w:rPr>
          <w:rFonts w:ascii="Calibri" w:hAnsi="Calibri" w:cs="Calibri"/>
          <w:color w:val="000000"/>
          <w:sz w:val="24"/>
          <w:szCs w:val="24"/>
        </w:rPr>
        <w:t>.</w:t>
      </w:r>
    </w:p>
    <w:p w14:paraId="572592FE" w14:textId="58905FDE" w:rsidR="006A2ADE" w:rsidRPr="006A2ADE" w:rsidRDefault="006A2ADE" w:rsidP="004D35A9">
      <w:pPr>
        <w:pStyle w:val="Akapitzlist"/>
        <w:widowControl w:val="0"/>
        <w:numPr>
          <w:ilvl w:val="0"/>
          <w:numId w:val="15"/>
        </w:numPr>
        <w:tabs>
          <w:tab w:val="left" w:pos="360"/>
        </w:tabs>
        <w:autoSpaceDE w:val="0"/>
        <w:spacing w:after="0" w:line="276" w:lineRule="auto"/>
        <w:ind w:left="284"/>
        <w:contextualSpacing w:val="0"/>
        <w:jc w:val="both"/>
        <w:rPr>
          <w:rFonts w:ascii="Calibri" w:eastAsia="Arial Unicode MS" w:hAnsi="Calibri" w:cs="Calibri"/>
          <w:color w:val="000000"/>
          <w:sz w:val="24"/>
          <w:szCs w:val="24"/>
        </w:rPr>
      </w:pPr>
      <w:r w:rsidRPr="006A2ADE">
        <w:rPr>
          <w:rFonts w:ascii="Calibri" w:eastAsia="Arial Unicode MS" w:hAnsi="Calibri" w:cs="Calibri"/>
          <w:color w:val="000000"/>
          <w:sz w:val="24"/>
          <w:szCs w:val="24"/>
        </w:rPr>
        <w:t xml:space="preserve">Wykonawca wystawi  fakturę na </w:t>
      </w:r>
      <w:r w:rsidR="002A4841">
        <w:rPr>
          <w:rFonts w:ascii="Calibri" w:eastAsia="Arial Unicode MS" w:hAnsi="Calibri" w:cs="Calibri"/>
          <w:color w:val="000000"/>
          <w:sz w:val="24"/>
          <w:szCs w:val="24"/>
        </w:rPr>
        <w:t xml:space="preserve">następujące dane: </w:t>
      </w:r>
    </w:p>
    <w:p w14:paraId="5784FC81" w14:textId="77777777" w:rsidR="006A2ADE" w:rsidRPr="004D35A9" w:rsidRDefault="006A2ADE" w:rsidP="002A4841">
      <w:pPr>
        <w:pStyle w:val="Akapitzlist"/>
        <w:spacing w:after="0" w:line="276" w:lineRule="auto"/>
        <w:ind w:left="284"/>
        <w:jc w:val="both"/>
        <w:rPr>
          <w:rFonts w:ascii="Calibri" w:hAnsi="Calibri" w:cs="Calibri"/>
          <w:sz w:val="24"/>
          <w:szCs w:val="24"/>
        </w:rPr>
      </w:pPr>
      <w:r w:rsidRPr="004D35A9">
        <w:rPr>
          <w:rFonts w:ascii="Calibri" w:hAnsi="Calibri" w:cs="Calibri"/>
          <w:sz w:val="24"/>
          <w:szCs w:val="24"/>
        </w:rPr>
        <w:t>Nabywca: Gmina Magnuszew ul. Saperów 24, 26-910 Magnuszew, NIP  812-19-14-938</w:t>
      </w:r>
    </w:p>
    <w:p w14:paraId="4120B84B" w14:textId="067E89C0" w:rsidR="006A2ADE" w:rsidRPr="004D35A9" w:rsidRDefault="006A2ADE" w:rsidP="002A4841">
      <w:pPr>
        <w:pStyle w:val="Akapitzlist"/>
        <w:spacing w:after="0" w:line="276" w:lineRule="auto"/>
        <w:ind w:left="284"/>
        <w:jc w:val="both"/>
        <w:rPr>
          <w:rFonts w:ascii="Calibri" w:hAnsi="Calibri" w:cs="Calibri"/>
          <w:sz w:val="24"/>
          <w:szCs w:val="24"/>
        </w:rPr>
      </w:pPr>
      <w:r w:rsidRPr="004D35A9">
        <w:rPr>
          <w:rFonts w:ascii="Calibri" w:hAnsi="Calibri" w:cs="Calibri"/>
          <w:sz w:val="24"/>
          <w:szCs w:val="24"/>
        </w:rPr>
        <w:t xml:space="preserve">Odbiorca: </w:t>
      </w:r>
      <w:r w:rsidR="001065F1">
        <w:rPr>
          <w:rFonts w:ascii="Calibri" w:hAnsi="Calibri" w:cs="Calibri"/>
          <w:sz w:val="24"/>
          <w:szCs w:val="24"/>
        </w:rPr>
        <w:t xml:space="preserve">Szkoła Podstawowa w Rozniszewie, Rozniszew 29, </w:t>
      </w:r>
      <w:r w:rsidRPr="004D35A9">
        <w:rPr>
          <w:rFonts w:ascii="Calibri" w:hAnsi="Calibri" w:cs="Calibri"/>
          <w:sz w:val="24"/>
          <w:szCs w:val="24"/>
        </w:rPr>
        <w:t xml:space="preserve"> 26-910 Magnuszew</w:t>
      </w:r>
      <w:r w:rsidR="0093574F">
        <w:rPr>
          <w:rFonts w:ascii="Calibri" w:hAnsi="Calibri" w:cs="Calibri"/>
          <w:sz w:val="24"/>
          <w:szCs w:val="24"/>
        </w:rPr>
        <w:t xml:space="preserve"> NIP </w:t>
      </w:r>
      <w:r w:rsidR="0093574F" w:rsidRPr="004D35A9">
        <w:rPr>
          <w:rStyle w:val="Pogrubienie"/>
          <w:rFonts w:ascii="Calibri" w:hAnsi="Calibri" w:cs="Calibri"/>
          <w:b w:val="0"/>
          <w:bCs w:val="0"/>
          <w:color w:val="212529"/>
          <w:sz w:val="24"/>
          <w:szCs w:val="24"/>
        </w:rPr>
        <w:t>812</w:t>
      </w:r>
      <w:r w:rsidR="002A4841">
        <w:rPr>
          <w:rStyle w:val="Pogrubienie"/>
          <w:rFonts w:ascii="Calibri" w:hAnsi="Calibri" w:cs="Calibri"/>
          <w:b w:val="0"/>
          <w:bCs w:val="0"/>
          <w:color w:val="212529"/>
          <w:sz w:val="24"/>
          <w:szCs w:val="24"/>
        </w:rPr>
        <w:t>1726071</w:t>
      </w:r>
    </w:p>
    <w:p w14:paraId="4DD502B7" w14:textId="77777777" w:rsidR="00171DE9" w:rsidRPr="006A2ADE" w:rsidRDefault="00171DE9" w:rsidP="004D35A9">
      <w:pPr>
        <w:pStyle w:val="Akapitzlist"/>
        <w:shd w:val="clear" w:color="auto" w:fill="FFFFFF"/>
        <w:tabs>
          <w:tab w:val="left" w:pos="600"/>
        </w:tabs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17DCC3B6" w14:textId="77777777" w:rsidR="002B6999" w:rsidRPr="006A2ADE" w:rsidRDefault="002B6999" w:rsidP="007B2605">
      <w:pPr>
        <w:pStyle w:val="Akapitzlist"/>
        <w:shd w:val="clear" w:color="auto" w:fill="FFFFFF"/>
        <w:tabs>
          <w:tab w:val="left" w:pos="600"/>
        </w:tabs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14:paraId="7B82A087" w14:textId="1838DC1C" w:rsidR="00735CBB" w:rsidRPr="006A2ADE" w:rsidRDefault="00735CBB" w:rsidP="007B2605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A2ADE">
        <w:rPr>
          <w:rFonts w:ascii="Calibri" w:hAnsi="Calibri" w:cs="Calibri"/>
          <w:b/>
          <w:bCs/>
          <w:sz w:val="24"/>
          <w:szCs w:val="24"/>
        </w:rPr>
        <w:t>§</w:t>
      </w:r>
      <w:r w:rsidR="00902393" w:rsidRPr="006A2ADE">
        <w:rPr>
          <w:rFonts w:ascii="Calibri" w:hAnsi="Calibri" w:cs="Calibri"/>
          <w:b/>
          <w:bCs/>
          <w:sz w:val="24"/>
          <w:szCs w:val="24"/>
        </w:rPr>
        <w:t>4</w:t>
      </w:r>
    </w:p>
    <w:p w14:paraId="62DC2281" w14:textId="52056648" w:rsidR="0093574F" w:rsidRPr="0093574F" w:rsidRDefault="0093574F" w:rsidP="0093574F">
      <w:pPr>
        <w:pStyle w:val="Akapitzlist"/>
        <w:numPr>
          <w:ilvl w:val="0"/>
          <w:numId w:val="16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93574F">
        <w:rPr>
          <w:rFonts w:ascii="Calibri" w:hAnsi="Calibri" w:cs="Calibri"/>
          <w:sz w:val="24"/>
          <w:szCs w:val="24"/>
        </w:rPr>
        <w:t>Strony ustalają, że obowiązującą je formą odszkodowania stanowią kary umowne:</w:t>
      </w:r>
    </w:p>
    <w:p w14:paraId="32249059" w14:textId="77777777" w:rsidR="0093574F" w:rsidRPr="0093574F" w:rsidRDefault="0093574F" w:rsidP="0093574F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93574F">
        <w:rPr>
          <w:rFonts w:cs="Calibri"/>
          <w:sz w:val="24"/>
          <w:szCs w:val="24"/>
        </w:rPr>
        <w:t>Wykonawca zobowiązany będzie do zapłaty kar umownych</w:t>
      </w:r>
    </w:p>
    <w:p w14:paraId="3FC265DF" w14:textId="4DDA0444" w:rsidR="0093574F" w:rsidRPr="0093574F" w:rsidRDefault="0093574F" w:rsidP="0093574F">
      <w:pPr>
        <w:pStyle w:val="Akapitzlist"/>
        <w:numPr>
          <w:ilvl w:val="1"/>
          <w:numId w:val="17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 w:rsidRPr="0093574F">
        <w:rPr>
          <w:rFonts w:cs="Calibri"/>
          <w:sz w:val="24"/>
          <w:szCs w:val="24"/>
        </w:rPr>
        <w:t>za zwłokę w wykonaniu przedmiotu umowy tj. opóźnieniu terminu dostawy,  w wysokości 1</w:t>
      </w:r>
      <w:r w:rsidRPr="0093574F">
        <w:rPr>
          <w:rFonts w:cs="Calibri"/>
          <w:b/>
          <w:sz w:val="24"/>
          <w:szCs w:val="24"/>
        </w:rPr>
        <w:t xml:space="preserve">% </w:t>
      </w:r>
      <w:r w:rsidRPr="0093574F">
        <w:rPr>
          <w:rFonts w:cs="Calibri"/>
          <w:sz w:val="24"/>
          <w:szCs w:val="24"/>
        </w:rPr>
        <w:t xml:space="preserve">wynagrodzenia brutto, określonego w § 3 ust. 1  umowy za każdy dzień zwłoki, </w:t>
      </w:r>
    </w:p>
    <w:p w14:paraId="1FCAF70D" w14:textId="6FC144CB" w:rsidR="0093574F" w:rsidRPr="0093574F" w:rsidRDefault="0093574F" w:rsidP="0093574F">
      <w:pPr>
        <w:pStyle w:val="Akapitzlist"/>
        <w:numPr>
          <w:ilvl w:val="1"/>
          <w:numId w:val="17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 w:rsidRPr="0093574F">
        <w:rPr>
          <w:rFonts w:cs="Calibri"/>
          <w:sz w:val="24"/>
          <w:szCs w:val="24"/>
        </w:rPr>
        <w:t xml:space="preserve">za zwłokę w usunięciu wad przedmiotu umowy w wysokości </w:t>
      </w:r>
      <w:r w:rsidRPr="0093574F">
        <w:rPr>
          <w:rFonts w:cs="Calibri"/>
          <w:b/>
          <w:sz w:val="24"/>
          <w:szCs w:val="24"/>
        </w:rPr>
        <w:t xml:space="preserve">1 % </w:t>
      </w:r>
      <w:r w:rsidRPr="0093574F">
        <w:rPr>
          <w:rFonts w:cs="Calibri"/>
          <w:sz w:val="24"/>
          <w:szCs w:val="24"/>
        </w:rPr>
        <w:t xml:space="preserve">wartości  wynagrodzenia brutto określonego w   § 3 ust. 1  umowy za każdy dzień zwłoki, </w:t>
      </w:r>
    </w:p>
    <w:p w14:paraId="48747BCC" w14:textId="124A2B68" w:rsidR="0093574F" w:rsidRPr="0093574F" w:rsidRDefault="0093574F" w:rsidP="0093574F">
      <w:pPr>
        <w:pStyle w:val="Akapitzlist"/>
        <w:numPr>
          <w:ilvl w:val="1"/>
          <w:numId w:val="17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 w:rsidRPr="0093574F">
        <w:rPr>
          <w:rFonts w:cs="Calibri"/>
          <w:sz w:val="24"/>
          <w:szCs w:val="24"/>
        </w:rPr>
        <w:t xml:space="preserve">za odstąpienie od umowy z przyczyn zależnych od Wykonawcy – </w:t>
      </w:r>
      <w:r w:rsidRPr="0093574F">
        <w:rPr>
          <w:rFonts w:cs="Calibri"/>
          <w:b/>
          <w:sz w:val="24"/>
          <w:szCs w:val="24"/>
        </w:rPr>
        <w:t xml:space="preserve">30 % </w:t>
      </w:r>
      <w:r w:rsidRPr="0093574F">
        <w:rPr>
          <w:rFonts w:cs="Calibri"/>
          <w:sz w:val="24"/>
          <w:szCs w:val="24"/>
        </w:rPr>
        <w:t xml:space="preserve">wynagrodzenia brutto określonego w  § 3 ust. 1 </w:t>
      </w:r>
    </w:p>
    <w:p w14:paraId="37BE254A" w14:textId="77777777" w:rsidR="0093574F" w:rsidRPr="0093574F" w:rsidRDefault="0093574F" w:rsidP="0093574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93574F">
        <w:rPr>
          <w:rFonts w:cs="Calibri"/>
          <w:sz w:val="24"/>
          <w:szCs w:val="24"/>
        </w:rPr>
        <w:t>Kary podlegają sumowaniu.</w:t>
      </w:r>
    </w:p>
    <w:p w14:paraId="14A95C1B" w14:textId="77777777" w:rsidR="0093574F" w:rsidRPr="0093574F" w:rsidRDefault="0093574F" w:rsidP="0093574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93574F">
        <w:rPr>
          <w:rFonts w:cs="Calibri"/>
          <w:sz w:val="24"/>
          <w:szCs w:val="24"/>
        </w:rPr>
        <w:t>Jeżeli kary umowne nie pokrywają szkody, Zamawiający zastrzega sobie prawo do  dochodzenia odszkodowania uzupełniającego na zasadach określonych w art. 471 KC – do wysokości poniesionej  szkody.</w:t>
      </w:r>
    </w:p>
    <w:p w14:paraId="403F3194" w14:textId="59E34102" w:rsidR="0093574F" w:rsidRPr="0093574F" w:rsidRDefault="0093574F" w:rsidP="0093574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93574F">
        <w:rPr>
          <w:rFonts w:cs="Calibri"/>
          <w:sz w:val="24"/>
          <w:szCs w:val="24"/>
        </w:rPr>
        <w:t>Kary umowne obliczane są przez Zamawiającego i potrącane z faktury wystawionej przez Wykonawcę. Łączna maksymalna wysokość karm umownych nie może być wyższa niż 50 % wartości umowy określonej w paragrafie 3 ust. 1.</w:t>
      </w:r>
    </w:p>
    <w:p w14:paraId="5F51E290" w14:textId="77777777" w:rsidR="0093574F" w:rsidRPr="006A2ADE" w:rsidRDefault="0093574F" w:rsidP="0093574F">
      <w:pPr>
        <w:pStyle w:val="Akapitzlist"/>
        <w:spacing w:after="0" w:line="276" w:lineRule="auto"/>
        <w:ind w:left="28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3DDD3128" w14:textId="77777777" w:rsidR="006A2ADE" w:rsidRDefault="006A2ADE" w:rsidP="007B2605">
      <w:pPr>
        <w:pStyle w:val="Akapitzlist"/>
        <w:spacing w:after="0" w:line="276" w:lineRule="auto"/>
        <w:ind w:left="28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4D44067D" w14:textId="77777777" w:rsidR="002A4841" w:rsidRPr="006A2ADE" w:rsidRDefault="002A4841" w:rsidP="007B2605">
      <w:pPr>
        <w:pStyle w:val="Akapitzlist"/>
        <w:spacing w:after="0" w:line="276" w:lineRule="auto"/>
        <w:ind w:left="28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1A7A3D9C" w14:textId="77777777" w:rsidR="00B81B0F" w:rsidRPr="006A2ADE" w:rsidRDefault="00B81B0F" w:rsidP="007B2605">
      <w:pPr>
        <w:pStyle w:val="Akapitzlist"/>
        <w:spacing w:after="0" w:line="276" w:lineRule="auto"/>
        <w:ind w:left="28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286D57B6" w14:textId="7D123EFE" w:rsidR="00735CBB" w:rsidRPr="006A2ADE" w:rsidRDefault="00735CBB" w:rsidP="007B2605">
      <w:pPr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A2ADE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 xml:space="preserve"> §</w:t>
      </w:r>
      <w:r w:rsidR="00902393" w:rsidRPr="006A2ADE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05CA9F3D" w14:textId="6B8C1C06" w:rsidR="00735CBB" w:rsidRPr="006A2ADE" w:rsidRDefault="00735CBB" w:rsidP="007B2605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A2ADE">
        <w:rPr>
          <w:rFonts w:ascii="Calibri" w:eastAsia="Times New Roman" w:hAnsi="Calibri" w:cs="Calibri"/>
          <w:sz w:val="24"/>
          <w:szCs w:val="24"/>
          <w:lang w:eastAsia="pl-PL"/>
        </w:rPr>
        <w:t>Zmiana postanowień zawartej umowy oraz wprowadzanie nowych postanowień do umowy, niekorzystnych dla zamawiającego, jest niedopuszczalne, chyba  że konieczność wprowadzenia takich zmian wynikać będzie z okoliczności, których nie można było przewidzieć w chwili zawarcia umowy.</w:t>
      </w:r>
    </w:p>
    <w:p w14:paraId="494B8A87" w14:textId="1D2262F6" w:rsidR="00735CBB" w:rsidRPr="006A2ADE" w:rsidRDefault="00735CBB" w:rsidP="007B2605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A2ADE">
        <w:rPr>
          <w:rFonts w:ascii="Calibri" w:eastAsia="Times New Roman" w:hAnsi="Calibri" w:cs="Calibri"/>
          <w:sz w:val="24"/>
          <w:szCs w:val="24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umowy. W takim wypadku wykonawca może żądać jedynie wynagrodzenia należnego mu z tytułu wykonania części umowy.</w:t>
      </w:r>
    </w:p>
    <w:p w14:paraId="1B74004F" w14:textId="77777777" w:rsidR="00902393" w:rsidRPr="006A2ADE" w:rsidRDefault="00902393" w:rsidP="007B2605">
      <w:pPr>
        <w:pStyle w:val="Akapitzlist"/>
        <w:spacing w:after="0" w:line="276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57D986" w14:textId="77777777" w:rsidR="000831B7" w:rsidRPr="006A2ADE" w:rsidRDefault="000831B7" w:rsidP="007B2605">
      <w:pPr>
        <w:pStyle w:val="Akapitzlist"/>
        <w:spacing w:after="0" w:line="276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92076EF" w14:textId="77777777" w:rsidR="00902393" w:rsidRPr="006A2ADE" w:rsidRDefault="00902393" w:rsidP="007B2605">
      <w:pPr>
        <w:pStyle w:val="Akapitzlist"/>
        <w:spacing w:after="0" w:line="276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E33A0F" w14:textId="77777777" w:rsidR="007B2605" w:rsidRDefault="007B2605" w:rsidP="007B260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720E2CB0" w14:textId="5840F426" w:rsidR="00735CBB" w:rsidRPr="006A2ADE" w:rsidRDefault="00735CBB" w:rsidP="007B260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6A2ADE">
        <w:rPr>
          <w:rFonts w:ascii="Calibri" w:hAnsi="Calibri" w:cs="Calibri"/>
          <w:b/>
          <w:color w:val="000000"/>
          <w:sz w:val="24"/>
          <w:szCs w:val="24"/>
        </w:rPr>
        <w:t>§</w:t>
      </w:r>
      <w:r w:rsidR="00902393" w:rsidRPr="006A2ADE">
        <w:rPr>
          <w:rFonts w:ascii="Calibri" w:hAnsi="Calibri" w:cs="Calibri"/>
          <w:b/>
          <w:color w:val="000000"/>
          <w:sz w:val="24"/>
          <w:szCs w:val="24"/>
        </w:rPr>
        <w:t>6</w:t>
      </w:r>
    </w:p>
    <w:p w14:paraId="24D55F5D" w14:textId="2488B366" w:rsidR="00735CBB" w:rsidRPr="006A2ADE" w:rsidRDefault="00735CBB" w:rsidP="007B2605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A2ADE">
        <w:rPr>
          <w:rFonts w:ascii="Calibri" w:eastAsia="Times New Roman" w:hAnsi="Calibri" w:cs="Calibri"/>
          <w:sz w:val="24"/>
          <w:szCs w:val="24"/>
          <w:lang w:eastAsia="pl-PL"/>
        </w:rPr>
        <w:t>Wszelkie sporne sprawy wynikające z niniejszej umowy podlegają sądowi właściwemu dla miejsca Zamawiającego.</w:t>
      </w:r>
    </w:p>
    <w:p w14:paraId="3F16022E" w14:textId="1550755D" w:rsidR="00735CBB" w:rsidRPr="006A2ADE" w:rsidRDefault="00735CBB" w:rsidP="007B2605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6A2ADE">
        <w:rPr>
          <w:rFonts w:ascii="Calibri" w:hAnsi="Calibri" w:cs="Calibri"/>
          <w:sz w:val="24"/>
          <w:szCs w:val="24"/>
        </w:rPr>
        <w:t>Wszelkie zmiany do niniejszej umowy mogą być wprowadzone za zgodą obu stron wyrażone w formie pisemnego aneksu.</w:t>
      </w:r>
    </w:p>
    <w:p w14:paraId="21739E0D" w14:textId="7B83012E" w:rsidR="00735CBB" w:rsidRPr="006A2ADE" w:rsidRDefault="00735CBB" w:rsidP="007B2605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6A2ADE">
        <w:rPr>
          <w:rFonts w:ascii="Calibri" w:hAnsi="Calibri" w:cs="Calibri"/>
          <w:sz w:val="24"/>
          <w:szCs w:val="24"/>
        </w:rPr>
        <w:t>W sprawach nieuregulowanych niniejszą umową maja zastosowania przepisy Kodeksu Cywilnego.</w:t>
      </w:r>
    </w:p>
    <w:p w14:paraId="6B831437" w14:textId="5A9DD5BE" w:rsidR="00735CBB" w:rsidRPr="006A2ADE" w:rsidRDefault="00735CBB" w:rsidP="007B2605">
      <w:pPr>
        <w:pStyle w:val="Akapitzlist"/>
        <w:keepNext/>
        <w:numPr>
          <w:ilvl w:val="0"/>
          <w:numId w:val="7"/>
        </w:numPr>
        <w:spacing w:after="0" w:line="276" w:lineRule="auto"/>
        <w:ind w:left="284" w:hanging="284"/>
        <w:outlineLvl w:val="0"/>
        <w:rPr>
          <w:rFonts w:ascii="Calibri" w:eastAsia="Times New Roman" w:hAnsi="Calibri" w:cs="Calibri"/>
          <w:bCs/>
          <w:kern w:val="32"/>
          <w:sz w:val="24"/>
          <w:szCs w:val="24"/>
          <w:lang w:eastAsia="pl-PL"/>
        </w:rPr>
      </w:pPr>
      <w:r w:rsidRPr="006A2ADE">
        <w:rPr>
          <w:rFonts w:ascii="Calibri" w:eastAsia="Times New Roman" w:hAnsi="Calibri" w:cs="Calibri"/>
          <w:bCs/>
          <w:kern w:val="32"/>
          <w:sz w:val="24"/>
          <w:szCs w:val="24"/>
          <w:lang w:eastAsia="pl-PL"/>
        </w:rPr>
        <w:t xml:space="preserve">Umowę sporządzono w </w:t>
      </w:r>
      <w:r w:rsidR="00902393" w:rsidRPr="006A2ADE">
        <w:rPr>
          <w:rFonts w:ascii="Calibri" w:eastAsia="Times New Roman" w:hAnsi="Calibri" w:cs="Calibri"/>
          <w:bCs/>
          <w:kern w:val="32"/>
          <w:sz w:val="24"/>
          <w:szCs w:val="24"/>
          <w:lang w:eastAsia="pl-PL"/>
        </w:rPr>
        <w:t>4</w:t>
      </w:r>
      <w:r w:rsidRPr="006A2ADE">
        <w:rPr>
          <w:rFonts w:ascii="Calibri" w:eastAsia="Times New Roman" w:hAnsi="Calibri" w:cs="Calibri"/>
          <w:bCs/>
          <w:kern w:val="32"/>
          <w:sz w:val="24"/>
          <w:szCs w:val="24"/>
          <w:lang w:eastAsia="pl-PL"/>
        </w:rPr>
        <w:t xml:space="preserve"> jednobrzmiących egzemplarzach</w:t>
      </w:r>
      <w:r w:rsidR="00902393" w:rsidRPr="006A2ADE">
        <w:rPr>
          <w:rFonts w:ascii="Calibri" w:eastAsia="Times New Roman" w:hAnsi="Calibri" w:cs="Calibri"/>
          <w:bCs/>
          <w:kern w:val="32"/>
          <w:sz w:val="24"/>
          <w:szCs w:val="24"/>
          <w:lang w:eastAsia="pl-PL"/>
        </w:rPr>
        <w:t>, trzy dla Zamawiającego, jeden dla Wykonawcy</w:t>
      </w:r>
      <w:r w:rsidRPr="006A2ADE">
        <w:rPr>
          <w:rFonts w:ascii="Calibri" w:eastAsia="Times New Roman" w:hAnsi="Calibri" w:cs="Calibri"/>
          <w:bCs/>
          <w:kern w:val="32"/>
          <w:sz w:val="24"/>
          <w:szCs w:val="24"/>
          <w:lang w:eastAsia="pl-PL"/>
        </w:rPr>
        <w:t>.</w:t>
      </w:r>
    </w:p>
    <w:p w14:paraId="01F8D997" w14:textId="77777777" w:rsidR="000831B7" w:rsidRPr="006A2ADE" w:rsidRDefault="000831B7" w:rsidP="00735CBB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64B44671" w14:textId="0C30A8E5" w:rsidR="000831B7" w:rsidRPr="006A2ADE" w:rsidRDefault="006523AD" w:rsidP="00735CBB">
      <w:pPr>
        <w:spacing w:line="240" w:lineRule="auto"/>
        <w:rPr>
          <w:rFonts w:ascii="Calibri" w:hAnsi="Calibri" w:cs="Calibri"/>
          <w:sz w:val="24"/>
          <w:szCs w:val="24"/>
        </w:rPr>
      </w:pPr>
      <w:r w:rsidRPr="006A2AD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878A5FE" w14:textId="77777777" w:rsidR="000831B7" w:rsidRPr="006A2ADE" w:rsidRDefault="000831B7" w:rsidP="00735CBB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1EAB645D" w14:textId="48B361A3" w:rsidR="00735CBB" w:rsidRPr="006A2ADE" w:rsidRDefault="00735CBB" w:rsidP="00735CBB">
      <w:pPr>
        <w:spacing w:line="240" w:lineRule="auto"/>
        <w:rPr>
          <w:rFonts w:ascii="Calibri" w:hAnsi="Calibri" w:cs="Calibri"/>
          <w:sz w:val="24"/>
          <w:szCs w:val="24"/>
        </w:rPr>
      </w:pPr>
      <w:r w:rsidRPr="006A2ADE">
        <w:rPr>
          <w:rFonts w:ascii="Calibri" w:hAnsi="Calibri" w:cs="Calibri"/>
          <w:sz w:val="24"/>
          <w:szCs w:val="24"/>
        </w:rPr>
        <w:t xml:space="preserve"> </w:t>
      </w:r>
      <w:r w:rsidR="000831B7" w:rsidRPr="006A2ADE">
        <w:rPr>
          <w:rFonts w:ascii="Calibri" w:hAnsi="Calibri" w:cs="Calibri"/>
          <w:sz w:val="24"/>
          <w:szCs w:val="24"/>
        </w:rPr>
        <w:t>WYKONAWCA</w:t>
      </w:r>
      <w:r w:rsidRPr="006A2ADE">
        <w:rPr>
          <w:rFonts w:ascii="Calibri" w:hAnsi="Calibri" w:cs="Calibri"/>
          <w:sz w:val="24"/>
          <w:szCs w:val="24"/>
        </w:rPr>
        <w:tab/>
      </w:r>
      <w:r w:rsidRPr="006A2ADE">
        <w:rPr>
          <w:rFonts w:ascii="Calibri" w:hAnsi="Calibri" w:cs="Calibri"/>
          <w:sz w:val="24"/>
          <w:szCs w:val="24"/>
        </w:rPr>
        <w:tab/>
      </w:r>
      <w:r w:rsidRPr="006A2ADE">
        <w:rPr>
          <w:rFonts w:ascii="Calibri" w:hAnsi="Calibri" w:cs="Calibri"/>
          <w:sz w:val="24"/>
          <w:szCs w:val="24"/>
        </w:rPr>
        <w:tab/>
      </w:r>
      <w:r w:rsidRPr="006A2ADE">
        <w:rPr>
          <w:rFonts w:ascii="Calibri" w:hAnsi="Calibri" w:cs="Calibri"/>
          <w:sz w:val="24"/>
          <w:szCs w:val="24"/>
        </w:rPr>
        <w:tab/>
      </w:r>
      <w:r w:rsidRPr="006A2ADE">
        <w:rPr>
          <w:rFonts w:ascii="Calibri" w:hAnsi="Calibri" w:cs="Calibri"/>
          <w:sz w:val="24"/>
          <w:szCs w:val="24"/>
        </w:rPr>
        <w:tab/>
      </w:r>
      <w:r w:rsidR="000831B7" w:rsidRPr="006A2ADE">
        <w:rPr>
          <w:rFonts w:ascii="Calibri" w:hAnsi="Calibri" w:cs="Calibri"/>
          <w:sz w:val="24"/>
          <w:szCs w:val="24"/>
        </w:rPr>
        <w:t xml:space="preserve">                            ZAMAWIAJĄCY</w:t>
      </w:r>
    </w:p>
    <w:p w14:paraId="5FE7A019" w14:textId="77777777" w:rsidR="000831B7" w:rsidRPr="006A2ADE" w:rsidRDefault="000831B7" w:rsidP="00735CBB">
      <w:pPr>
        <w:spacing w:line="240" w:lineRule="auto"/>
        <w:jc w:val="center"/>
        <w:rPr>
          <w:rFonts w:ascii="Calibri" w:hAnsi="Calibri" w:cs="Calibri"/>
          <w:bCs/>
          <w:sz w:val="24"/>
          <w:szCs w:val="24"/>
        </w:rPr>
      </w:pPr>
    </w:p>
    <w:p w14:paraId="14CF86E4" w14:textId="77777777" w:rsidR="000831B7" w:rsidRPr="006A2ADE" w:rsidRDefault="000831B7" w:rsidP="00735CBB">
      <w:pPr>
        <w:spacing w:line="240" w:lineRule="auto"/>
        <w:jc w:val="center"/>
        <w:rPr>
          <w:rFonts w:ascii="Calibri" w:hAnsi="Calibri" w:cs="Calibri"/>
          <w:bCs/>
          <w:sz w:val="24"/>
          <w:szCs w:val="24"/>
        </w:rPr>
      </w:pPr>
    </w:p>
    <w:p w14:paraId="30360A4B" w14:textId="7876A1BB" w:rsidR="00735CBB" w:rsidRPr="006A2ADE" w:rsidRDefault="00735CBB" w:rsidP="00735CBB">
      <w:pPr>
        <w:spacing w:line="240" w:lineRule="auto"/>
        <w:jc w:val="center"/>
        <w:rPr>
          <w:rFonts w:ascii="Calibri" w:hAnsi="Calibri" w:cs="Calibri"/>
          <w:sz w:val="24"/>
          <w:szCs w:val="24"/>
        </w:rPr>
      </w:pPr>
      <w:r w:rsidRPr="006A2ADE">
        <w:rPr>
          <w:rFonts w:ascii="Calibri" w:hAnsi="Calibri" w:cs="Calibri"/>
          <w:bCs/>
          <w:sz w:val="24"/>
          <w:szCs w:val="24"/>
        </w:rPr>
        <w:t>KONTRASYGNUJE</w:t>
      </w:r>
    </w:p>
    <w:p w14:paraId="2435B62A" w14:textId="77777777" w:rsidR="00735CBB" w:rsidRPr="006A2ADE" w:rsidRDefault="00735CBB" w:rsidP="00735C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9A37B5" w14:textId="77777777" w:rsidR="00735CBB" w:rsidRPr="006A2ADE" w:rsidRDefault="00735CBB" w:rsidP="00735C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57FB6A" w14:textId="77777777" w:rsidR="00735CBB" w:rsidRPr="006A2ADE" w:rsidRDefault="00735CBB" w:rsidP="00735C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35CBB" w:rsidRPr="006A2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4730"/>
    <w:multiLevelType w:val="hybridMultilevel"/>
    <w:tmpl w:val="A4000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6B47"/>
    <w:multiLevelType w:val="hybridMultilevel"/>
    <w:tmpl w:val="4784DF14"/>
    <w:lvl w:ilvl="0" w:tplc="DE96DD2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1F5C2E"/>
    <w:multiLevelType w:val="multilevel"/>
    <w:tmpl w:val="59F689BC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Calibri" w:eastAsia="Times New Roman" w:hAnsi="Calibri" w:cs="Calibri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338307F"/>
    <w:multiLevelType w:val="hybridMultilevel"/>
    <w:tmpl w:val="A678E360"/>
    <w:lvl w:ilvl="0" w:tplc="81C2520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359"/>
    <w:multiLevelType w:val="hybridMultilevel"/>
    <w:tmpl w:val="31AAC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1B389B"/>
    <w:multiLevelType w:val="hybridMultilevel"/>
    <w:tmpl w:val="33CA4982"/>
    <w:name w:val="WW8Num542"/>
    <w:lvl w:ilvl="0" w:tplc="579A42E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color w:val="000000" w:themeColor="text1"/>
      </w:rPr>
    </w:lvl>
    <w:lvl w:ilvl="1" w:tplc="00000036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181B6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EA16D5"/>
    <w:multiLevelType w:val="hybridMultilevel"/>
    <w:tmpl w:val="10A2853A"/>
    <w:lvl w:ilvl="0" w:tplc="F760AC3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26CC5"/>
    <w:multiLevelType w:val="hybridMultilevel"/>
    <w:tmpl w:val="BE265D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062ECB"/>
    <w:multiLevelType w:val="singleLevel"/>
    <w:tmpl w:val="AB44DCA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A091C4E"/>
    <w:multiLevelType w:val="hybridMultilevel"/>
    <w:tmpl w:val="45623F98"/>
    <w:lvl w:ilvl="0" w:tplc="F760AC3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E5201"/>
    <w:multiLevelType w:val="hybridMultilevel"/>
    <w:tmpl w:val="8CF2C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52215"/>
    <w:multiLevelType w:val="hybridMultilevel"/>
    <w:tmpl w:val="395E2A4A"/>
    <w:lvl w:ilvl="0" w:tplc="E77ADA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E53E5"/>
    <w:multiLevelType w:val="hybridMultilevel"/>
    <w:tmpl w:val="E6BC7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62F39"/>
    <w:multiLevelType w:val="hybridMultilevel"/>
    <w:tmpl w:val="6CB4C6CE"/>
    <w:lvl w:ilvl="0" w:tplc="843C6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046DA"/>
    <w:multiLevelType w:val="multilevel"/>
    <w:tmpl w:val="9754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0A3BB1"/>
    <w:multiLevelType w:val="hybridMultilevel"/>
    <w:tmpl w:val="54FEF032"/>
    <w:lvl w:ilvl="0" w:tplc="A3823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CF42A0"/>
    <w:multiLevelType w:val="singleLevel"/>
    <w:tmpl w:val="E0802EB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Calibri" w:eastAsiaTheme="minorHAnsi" w:hAnsi="Calibri" w:cs="Calibri"/>
        <w:b w:val="0"/>
        <w:bCs w:val="0"/>
      </w:rPr>
    </w:lvl>
  </w:abstractNum>
  <w:abstractNum w:abstractNumId="18" w15:restartNumberingAfterBreak="0">
    <w:nsid w:val="680F5356"/>
    <w:multiLevelType w:val="singleLevel"/>
    <w:tmpl w:val="AB44DCA8"/>
    <w:lvl w:ilvl="0">
      <w:start w:val="4"/>
      <w:numFmt w:val="decimal"/>
      <w:lvlText w:val="%1."/>
      <w:legacy w:legacy="1" w:legacySpace="0" w:legacyIndent="360"/>
      <w:lvlJc w:val="left"/>
      <w:pPr>
        <w:ind w:left="638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B0C6F77"/>
    <w:multiLevelType w:val="multilevel"/>
    <w:tmpl w:val="FC12D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E2558E1"/>
    <w:multiLevelType w:val="hybridMultilevel"/>
    <w:tmpl w:val="ADFACA2A"/>
    <w:lvl w:ilvl="0" w:tplc="F760AC3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712D3"/>
    <w:multiLevelType w:val="hybridMultilevel"/>
    <w:tmpl w:val="3202E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A52F6"/>
    <w:multiLevelType w:val="hybridMultilevel"/>
    <w:tmpl w:val="826E3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34EC8"/>
    <w:multiLevelType w:val="hybridMultilevel"/>
    <w:tmpl w:val="DD7EC0F8"/>
    <w:lvl w:ilvl="0" w:tplc="EB5CF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34249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910124">
    <w:abstractNumId w:val="17"/>
    <w:lvlOverride w:ilvl="0">
      <w:startOverride w:val="1"/>
    </w:lvlOverride>
  </w:num>
  <w:num w:numId="3" w16cid:durableId="551035781">
    <w:abstractNumId w:val="9"/>
    <w:lvlOverride w:ilvl="0">
      <w:startOverride w:val="1"/>
    </w:lvlOverride>
  </w:num>
  <w:num w:numId="4" w16cid:durableId="1661421583">
    <w:abstractNumId w:val="18"/>
    <w:lvlOverride w:ilvl="0">
      <w:startOverride w:val="4"/>
    </w:lvlOverride>
  </w:num>
  <w:num w:numId="5" w16cid:durableId="1623463972">
    <w:abstractNumId w:val="0"/>
  </w:num>
  <w:num w:numId="6" w16cid:durableId="1872105502">
    <w:abstractNumId w:val="4"/>
  </w:num>
  <w:num w:numId="7" w16cid:durableId="2084179516">
    <w:abstractNumId w:val="16"/>
  </w:num>
  <w:num w:numId="8" w16cid:durableId="1786341809">
    <w:abstractNumId w:val="23"/>
  </w:num>
  <w:num w:numId="9" w16cid:durableId="1501432955">
    <w:abstractNumId w:val="13"/>
  </w:num>
  <w:num w:numId="10" w16cid:durableId="1710912887">
    <w:abstractNumId w:val="21"/>
  </w:num>
  <w:num w:numId="11" w16cid:durableId="455442064">
    <w:abstractNumId w:val="22"/>
  </w:num>
  <w:num w:numId="12" w16cid:durableId="11024">
    <w:abstractNumId w:val="2"/>
  </w:num>
  <w:num w:numId="13" w16cid:durableId="161969252">
    <w:abstractNumId w:val="5"/>
  </w:num>
  <w:num w:numId="14" w16cid:durableId="5606723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3656431">
    <w:abstractNumId w:val="3"/>
  </w:num>
  <w:num w:numId="16" w16cid:durableId="995232207">
    <w:abstractNumId w:val="6"/>
  </w:num>
  <w:num w:numId="17" w16cid:durableId="1619990447">
    <w:abstractNumId w:val="19"/>
  </w:num>
  <w:num w:numId="18" w16cid:durableId="779449798">
    <w:abstractNumId w:val="1"/>
  </w:num>
  <w:num w:numId="19" w16cid:durableId="524026144">
    <w:abstractNumId w:val="14"/>
  </w:num>
  <w:num w:numId="20" w16cid:durableId="473566913">
    <w:abstractNumId w:val="7"/>
  </w:num>
  <w:num w:numId="21" w16cid:durableId="1569876324">
    <w:abstractNumId w:val="20"/>
  </w:num>
  <w:num w:numId="22" w16cid:durableId="1698043999">
    <w:abstractNumId w:val="10"/>
  </w:num>
  <w:num w:numId="23" w16cid:durableId="1232231027">
    <w:abstractNumId w:val="12"/>
  </w:num>
  <w:num w:numId="24" w16cid:durableId="921717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CBB"/>
    <w:rsid w:val="00005B56"/>
    <w:rsid w:val="0001390A"/>
    <w:rsid w:val="000324BF"/>
    <w:rsid w:val="000831B7"/>
    <w:rsid w:val="001065F1"/>
    <w:rsid w:val="00171DE9"/>
    <w:rsid w:val="002357FC"/>
    <w:rsid w:val="00276CB9"/>
    <w:rsid w:val="00281BDE"/>
    <w:rsid w:val="002A4841"/>
    <w:rsid w:val="002B6999"/>
    <w:rsid w:val="00355A13"/>
    <w:rsid w:val="00383182"/>
    <w:rsid w:val="0039594B"/>
    <w:rsid w:val="004524D6"/>
    <w:rsid w:val="00456E74"/>
    <w:rsid w:val="004B7A63"/>
    <w:rsid w:val="004D35A9"/>
    <w:rsid w:val="004F3C38"/>
    <w:rsid w:val="00505B07"/>
    <w:rsid w:val="00534EDE"/>
    <w:rsid w:val="00541ECF"/>
    <w:rsid w:val="00560DE4"/>
    <w:rsid w:val="006523AD"/>
    <w:rsid w:val="0067587F"/>
    <w:rsid w:val="006A2ADE"/>
    <w:rsid w:val="006D05F7"/>
    <w:rsid w:val="00735CBB"/>
    <w:rsid w:val="007A38F5"/>
    <w:rsid w:val="007B2605"/>
    <w:rsid w:val="007E6C22"/>
    <w:rsid w:val="008D341C"/>
    <w:rsid w:val="008D4005"/>
    <w:rsid w:val="00902393"/>
    <w:rsid w:val="009234A9"/>
    <w:rsid w:val="0093574F"/>
    <w:rsid w:val="0093742E"/>
    <w:rsid w:val="00950BD6"/>
    <w:rsid w:val="00A93BEB"/>
    <w:rsid w:val="00AA01E0"/>
    <w:rsid w:val="00B02899"/>
    <w:rsid w:val="00B21460"/>
    <w:rsid w:val="00B50EB7"/>
    <w:rsid w:val="00B81B0F"/>
    <w:rsid w:val="00B86EB7"/>
    <w:rsid w:val="00BB12B9"/>
    <w:rsid w:val="00BD7D7C"/>
    <w:rsid w:val="00CB457E"/>
    <w:rsid w:val="00CE4B4F"/>
    <w:rsid w:val="00D54CD6"/>
    <w:rsid w:val="00E1754F"/>
    <w:rsid w:val="00E4514C"/>
    <w:rsid w:val="00E90AC0"/>
    <w:rsid w:val="00EF51A5"/>
    <w:rsid w:val="00F0171D"/>
    <w:rsid w:val="00F57034"/>
    <w:rsid w:val="00FC4E77"/>
    <w:rsid w:val="00FD2D4C"/>
    <w:rsid w:val="00FE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B55F"/>
  <w15:chartTrackingRefBased/>
  <w15:docId w15:val="{C38F6EEA-6BA1-436B-9CFC-E942BF4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7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D7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FD2D4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A2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A2ADE"/>
    <w:rPr>
      <w:b/>
      <w:bCs/>
    </w:rPr>
  </w:style>
  <w:style w:type="paragraph" w:customStyle="1" w:styleId="Standard">
    <w:name w:val="Standard"/>
    <w:rsid w:val="004D35A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4D35A9"/>
  </w:style>
  <w:style w:type="character" w:styleId="Hipercze">
    <w:name w:val="Hyperlink"/>
    <w:basedOn w:val="Domylnaczcionkaakapitu"/>
    <w:uiPriority w:val="99"/>
    <w:unhideWhenUsed/>
    <w:rsid w:val="001065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65F1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1065F1"/>
  </w:style>
  <w:style w:type="paragraph" w:styleId="Bezodstpw">
    <w:name w:val="No Spacing"/>
    <w:uiPriority w:val="1"/>
    <w:qFormat/>
    <w:rsid w:val="001065F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1131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Izabela Włodarczyk</cp:lastModifiedBy>
  <cp:revision>35</cp:revision>
  <cp:lastPrinted>2026-05-04T13:17:00Z</cp:lastPrinted>
  <dcterms:created xsi:type="dcterms:W3CDTF">2020-04-28T11:00:00Z</dcterms:created>
  <dcterms:modified xsi:type="dcterms:W3CDTF">2026-08-11T10:17:00Z</dcterms:modified>
</cp:coreProperties>
</file>