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9F489" w14:textId="359E9C4D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>Umowa</w:t>
      </w:r>
      <w:r w:rsidR="002D5761" w:rsidRPr="003C403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230E4" w:rsidRPr="003C4031">
        <w:rPr>
          <w:rFonts w:ascii="Calibri" w:hAnsi="Calibri" w:cs="Calibri"/>
          <w:b/>
          <w:bCs/>
          <w:sz w:val="22"/>
          <w:szCs w:val="22"/>
        </w:rPr>
        <w:t>nr</w:t>
      </w:r>
      <w:r w:rsidR="009A5AF9" w:rsidRPr="003C4031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3C4031" w:rsidRPr="003C4031">
        <w:rPr>
          <w:rFonts w:ascii="Calibri" w:hAnsi="Calibri" w:cs="Calibri"/>
          <w:b/>
          <w:bCs/>
          <w:sz w:val="22"/>
          <w:szCs w:val="22"/>
        </w:rPr>
        <w:t>…..</w:t>
      </w:r>
      <w:r w:rsidRPr="003C4031">
        <w:rPr>
          <w:rFonts w:ascii="Calibri" w:hAnsi="Calibri" w:cs="Calibri"/>
          <w:b/>
          <w:bCs/>
          <w:sz w:val="22"/>
          <w:szCs w:val="22"/>
        </w:rPr>
        <w:t>202</w:t>
      </w:r>
      <w:r w:rsidR="00CA5FCC">
        <w:rPr>
          <w:rFonts w:ascii="Calibri" w:hAnsi="Calibri" w:cs="Calibri"/>
          <w:b/>
          <w:bCs/>
          <w:sz w:val="22"/>
          <w:szCs w:val="22"/>
        </w:rPr>
        <w:t>6</w:t>
      </w:r>
    </w:p>
    <w:p w14:paraId="535708E8" w14:textId="77777777" w:rsidR="009969F6" w:rsidRPr="003C4031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CFD7DA7" w14:textId="2CD46E71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>zawarta w dniu</w:t>
      </w:r>
      <w:r w:rsidR="009A5AF9" w:rsidRPr="003C4031">
        <w:rPr>
          <w:rFonts w:ascii="Calibri" w:hAnsi="Calibri" w:cs="Calibri"/>
          <w:sz w:val="22"/>
          <w:szCs w:val="22"/>
        </w:rPr>
        <w:t xml:space="preserve"> </w:t>
      </w:r>
      <w:r w:rsidR="003C4031" w:rsidRPr="003C4031">
        <w:rPr>
          <w:rFonts w:ascii="Calibri" w:hAnsi="Calibri" w:cs="Calibri"/>
          <w:b/>
          <w:bCs/>
          <w:sz w:val="22"/>
          <w:szCs w:val="22"/>
        </w:rPr>
        <w:t>…………………..</w:t>
      </w:r>
      <w:r w:rsidRPr="003C403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C4031">
        <w:rPr>
          <w:rFonts w:ascii="Calibri" w:hAnsi="Calibri" w:cs="Calibri"/>
          <w:sz w:val="22"/>
          <w:szCs w:val="22"/>
        </w:rPr>
        <w:t>w Magnuszewie,  pomiędzy:</w:t>
      </w:r>
    </w:p>
    <w:p w14:paraId="33CA538C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72C6AB4A" w14:textId="43E43DA6" w:rsidR="009969F6" w:rsidRPr="003C4031" w:rsidRDefault="009969F6" w:rsidP="009969F6">
      <w:pPr>
        <w:spacing w:after="2" w:line="254" w:lineRule="auto"/>
        <w:ind w:hanging="15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 xml:space="preserve">Gminą Magnuszew ul. Saperów 24, 26-910 Magnuszew </w:t>
      </w:r>
      <w:r w:rsidRPr="003C4031">
        <w:rPr>
          <w:rFonts w:ascii="Calibri" w:hAnsi="Calibri" w:cs="Calibri"/>
          <w:sz w:val="22"/>
          <w:szCs w:val="22"/>
        </w:rPr>
        <w:t xml:space="preserve">, </w:t>
      </w:r>
      <w:r w:rsidRPr="003C4031">
        <w:rPr>
          <w:rFonts w:ascii="Calibri" w:hAnsi="Calibri" w:cs="Calibri"/>
          <w:sz w:val="22"/>
          <w:szCs w:val="22"/>
        </w:rPr>
        <w:br/>
        <w:t>NIP 812-19-14-938, REGON  670223830</w:t>
      </w:r>
    </w:p>
    <w:p w14:paraId="4AA63662" w14:textId="77777777" w:rsidR="009969F6" w:rsidRPr="003C4031" w:rsidRDefault="009969F6" w:rsidP="009969F6">
      <w:pPr>
        <w:spacing w:line="248" w:lineRule="auto"/>
        <w:ind w:hanging="15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 xml:space="preserve">reprezentowaną przez: </w:t>
      </w:r>
    </w:p>
    <w:p w14:paraId="65813B38" w14:textId="77777777" w:rsidR="009969F6" w:rsidRPr="003C4031" w:rsidRDefault="009969F6" w:rsidP="009969F6">
      <w:pPr>
        <w:ind w:hanging="15"/>
        <w:rPr>
          <w:rFonts w:ascii="Calibri" w:hAnsi="Calibri" w:cs="Calibri"/>
          <w:b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 xml:space="preserve">Burmistrza Magnuszewa – Wojciecha Wachnika </w:t>
      </w:r>
    </w:p>
    <w:p w14:paraId="29C9C995" w14:textId="77777777" w:rsidR="009969F6" w:rsidRPr="003C4031" w:rsidRDefault="009969F6" w:rsidP="009969F6">
      <w:pPr>
        <w:spacing w:line="248" w:lineRule="auto"/>
        <w:ind w:hanging="15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 xml:space="preserve">przy kontrasygnacie </w:t>
      </w:r>
      <w:r w:rsidRPr="003C4031">
        <w:rPr>
          <w:rFonts w:ascii="Calibri" w:hAnsi="Calibri" w:cs="Calibri"/>
          <w:b/>
          <w:sz w:val="22"/>
          <w:szCs w:val="22"/>
        </w:rPr>
        <w:t xml:space="preserve">Skarbnika Gminy – Agnieszki Szaraniec </w:t>
      </w:r>
    </w:p>
    <w:p w14:paraId="3D4724BB" w14:textId="77777777" w:rsidR="009969F6" w:rsidRPr="003C4031" w:rsidRDefault="009969F6" w:rsidP="009969F6">
      <w:pPr>
        <w:spacing w:line="248" w:lineRule="auto"/>
        <w:ind w:hanging="15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 xml:space="preserve">zwanym w dalszej części umowy </w:t>
      </w:r>
      <w:r w:rsidRPr="003C4031">
        <w:rPr>
          <w:rFonts w:ascii="Calibri" w:hAnsi="Calibri" w:cs="Calibri"/>
          <w:b/>
          <w:sz w:val="22"/>
          <w:szCs w:val="22"/>
        </w:rPr>
        <w:t xml:space="preserve">“Zamawiającym”, </w:t>
      </w:r>
    </w:p>
    <w:p w14:paraId="7C99BAED" w14:textId="261DE9E4" w:rsidR="009969F6" w:rsidRPr="003C4031" w:rsidRDefault="009969F6" w:rsidP="009969F6">
      <w:pPr>
        <w:jc w:val="both"/>
        <w:rPr>
          <w:rFonts w:ascii="Calibri" w:hAnsi="Calibri" w:cs="Calibri"/>
          <w:bCs/>
          <w:sz w:val="22"/>
          <w:szCs w:val="22"/>
        </w:rPr>
      </w:pPr>
      <w:r w:rsidRPr="003C4031">
        <w:rPr>
          <w:rFonts w:ascii="Calibri" w:hAnsi="Calibri" w:cs="Calibri"/>
          <w:bCs/>
          <w:sz w:val="22"/>
          <w:szCs w:val="22"/>
        </w:rPr>
        <w:t>a</w:t>
      </w:r>
    </w:p>
    <w:p w14:paraId="7949848A" w14:textId="60F0E84B" w:rsidR="00554835" w:rsidRPr="003C4031" w:rsidRDefault="003C4031" w:rsidP="00554835">
      <w:pPr>
        <w:jc w:val="both"/>
        <w:rPr>
          <w:rFonts w:ascii="Calibri" w:hAnsi="Calibri" w:cs="Calibri"/>
          <w:b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>………………………………..</w:t>
      </w:r>
      <w:r w:rsidR="00554835" w:rsidRPr="003C4031">
        <w:rPr>
          <w:rFonts w:ascii="Calibri" w:hAnsi="Calibri" w:cs="Calibri"/>
          <w:sz w:val="22"/>
          <w:szCs w:val="22"/>
        </w:rPr>
        <w:t xml:space="preserve">, NIP  </w:t>
      </w:r>
      <w:r w:rsidRPr="003C4031">
        <w:rPr>
          <w:rFonts w:ascii="Calibri" w:hAnsi="Calibri" w:cs="Calibri"/>
          <w:sz w:val="22"/>
          <w:szCs w:val="22"/>
        </w:rPr>
        <w:t>………………..</w:t>
      </w:r>
      <w:r w:rsidR="00554835" w:rsidRPr="003C4031">
        <w:rPr>
          <w:rFonts w:ascii="Calibri" w:hAnsi="Calibri" w:cs="Calibri"/>
          <w:sz w:val="22"/>
          <w:szCs w:val="22"/>
        </w:rPr>
        <w:t xml:space="preserve"> REGON </w:t>
      </w:r>
      <w:r w:rsidRPr="003C4031">
        <w:rPr>
          <w:rFonts w:ascii="Calibri" w:hAnsi="Calibri" w:cs="Calibri"/>
          <w:sz w:val="22"/>
          <w:szCs w:val="22"/>
        </w:rPr>
        <w:t>…………………</w:t>
      </w:r>
    </w:p>
    <w:p w14:paraId="17A76062" w14:textId="5ED47AE3" w:rsidR="00450E1C" w:rsidRPr="003C4031" w:rsidRDefault="00554835" w:rsidP="009969F6">
      <w:pPr>
        <w:jc w:val="both"/>
        <w:rPr>
          <w:rFonts w:ascii="Calibri" w:hAnsi="Calibri" w:cs="Calibri"/>
          <w:bCs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 xml:space="preserve">reprezentowana przez </w:t>
      </w:r>
      <w:r w:rsidR="003C4031" w:rsidRPr="003C4031">
        <w:rPr>
          <w:rFonts w:ascii="Calibri" w:hAnsi="Calibri" w:cs="Calibri"/>
          <w:sz w:val="22"/>
          <w:szCs w:val="22"/>
        </w:rPr>
        <w:t>…………………………..</w:t>
      </w:r>
    </w:p>
    <w:p w14:paraId="30A50644" w14:textId="77777777" w:rsidR="009969F6" w:rsidRPr="003C4031" w:rsidRDefault="009969F6" w:rsidP="009969F6">
      <w:pPr>
        <w:jc w:val="both"/>
        <w:rPr>
          <w:rFonts w:ascii="Calibri" w:hAnsi="Calibri" w:cs="Calibri"/>
          <w:bCs/>
          <w:sz w:val="22"/>
          <w:szCs w:val="22"/>
        </w:rPr>
      </w:pPr>
      <w:r w:rsidRPr="003C4031">
        <w:rPr>
          <w:rFonts w:ascii="Calibri" w:hAnsi="Calibri" w:cs="Calibri"/>
          <w:bCs/>
          <w:sz w:val="22"/>
          <w:szCs w:val="22"/>
        </w:rPr>
        <w:t xml:space="preserve">zwana  w dalszej części umowy </w:t>
      </w:r>
      <w:r w:rsidRPr="003C4031">
        <w:rPr>
          <w:rFonts w:ascii="Calibri" w:hAnsi="Calibri" w:cs="Calibri"/>
          <w:b/>
          <w:bCs/>
          <w:sz w:val="22"/>
          <w:szCs w:val="22"/>
        </w:rPr>
        <w:t>“WYKONAWCĄ“</w:t>
      </w:r>
    </w:p>
    <w:p w14:paraId="5E834399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640CC5CC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590D0FD4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>Strony zawierają umowę następującej treści:</w:t>
      </w:r>
    </w:p>
    <w:p w14:paraId="6525275B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5D63CB1D" w14:textId="77777777" w:rsidR="009969F6" w:rsidRPr="003C4031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873F771" w14:textId="77777777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>§ 1</w:t>
      </w:r>
    </w:p>
    <w:p w14:paraId="73E89712" w14:textId="77777777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Przedmiot umowy </w:t>
      </w:r>
    </w:p>
    <w:p w14:paraId="3CF87265" w14:textId="77777777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3975D36" w14:textId="77777777" w:rsidR="00CA5FCC" w:rsidRPr="00CA5FCC" w:rsidRDefault="00CA5FCC" w:rsidP="00CA5FCC">
      <w:pPr>
        <w:pStyle w:val="Akapitzlist"/>
        <w:numPr>
          <w:ilvl w:val="0"/>
          <w:numId w:val="33"/>
        </w:numPr>
        <w:autoSpaceDN w:val="0"/>
        <w:spacing w:after="160"/>
        <w:ind w:left="426"/>
        <w:jc w:val="both"/>
      </w:pPr>
      <w:r w:rsidRPr="00CA5FCC">
        <w:t xml:space="preserve">Przedmiotem zamówienia jest zakup i dostawa nowego wyposażenia jednostki OSP w Rozniszewie w ramach zadania </w:t>
      </w:r>
      <w:proofErr w:type="spellStart"/>
      <w:r w:rsidRPr="00CA5FCC">
        <w:t>pn</w:t>
      </w:r>
      <w:proofErr w:type="spellEnd"/>
      <w:r w:rsidRPr="00CA5FCC">
        <w:t xml:space="preserve">: „Zakup sprężarki do butli powietrznej, pralnico-wirówki z zestawem dozującym i szafy suszarniczej” </w:t>
      </w:r>
    </w:p>
    <w:p w14:paraId="6FE6BF11" w14:textId="56EC55F9" w:rsidR="003C4031" w:rsidRPr="003C4031" w:rsidRDefault="003C4031" w:rsidP="003C4031">
      <w:pPr>
        <w:pStyle w:val="Akapitzlist"/>
        <w:numPr>
          <w:ilvl w:val="0"/>
          <w:numId w:val="33"/>
        </w:numPr>
        <w:autoSpaceDN w:val="0"/>
        <w:spacing w:after="160"/>
        <w:ind w:left="426"/>
        <w:jc w:val="both"/>
        <w:rPr>
          <w:rFonts w:cs="Calibri"/>
        </w:rPr>
      </w:pPr>
      <w:r w:rsidRPr="003C4031">
        <w:rPr>
          <w:rFonts w:cs="Calibri"/>
        </w:rPr>
        <w:t xml:space="preserve">Przedmiotowe zadania jest współfinansowane ze środków Samorządu Województwa </w:t>
      </w:r>
      <w:r w:rsidRPr="003C4031">
        <w:rPr>
          <w:rFonts w:cs="Calibri"/>
        </w:rPr>
        <w:br/>
        <w:t>Mazowieckiego w ramach zadania OSP – edycja 202</w:t>
      </w:r>
      <w:r w:rsidR="00CA5FCC">
        <w:rPr>
          <w:rFonts w:cs="Calibri"/>
        </w:rPr>
        <w:t>6</w:t>
      </w:r>
    </w:p>
    <w:p w14:paraId="2DBCBD95" w14:textId="14CD32C6" w:rsidR="00CA5FCC" w:rsidRPr="001C1F28" w:rsidRDefault="003C4031" w:rsidP="00CA5FCC">
      <w:pPr>
        <w:pStyle w:val="Akapitzlist"/>
        <w:numPr>
          <w:ilvl w:val="0"/>
          <w:numId w:val="33"/>
        </w:numPr>
        <w:autoSpaceDN w:val="0"/>
        <w:spacing w:after="0"/>
        <w:ind w:left="426" w:right="424"/>
        <w:jc w:val="both"/>
        <w:rPr>
          <w:rFonts w:cs="Calibri"/>
        </w:rPr>
      </w:pPr>
      <w:r w:rsidRPr="003C4031">
        <w:rPr>
          <w:rFonts w:cs="Calibri"/>
        </w:rPr>
        <w:t xml:space="preserve">Zakres zadania obejmuje dostawę następujących elementów: </w:t>
      </w:r>
      <w:r w:rsidRPr="003C4031">
        <w:rPr>
          <w:rFonts w:cs="Calibri"/>
        </w:rPr>
        <w:br/>
      </w:r>
      <w:r w:rsidR="00CA5FCC" w:rsidRPr="001C1F28">
        <w:rPr>
          <w:rFonts w:cs="Calibri"/>
        </w:rPr>
        <w:t xml:space="preserve">   </w:t>
      </w:r>
      <w:r w:rsidR="001C1F28" w:rsidRPr="001C1F28">
        <w:rPr>
          <w:rFonts w:cs="Calibri"/>
        </w:rPr>
        <w:t xml:space="preserve"> </w:t>
      </w:r>
      <w:r w:rsidR="00CA5FCC" w:rsidRPr="001C1F28">
        <w:rPr>
          <w:rFonts w:cs="Calibri"/>
        </w:rPr>
        <w:t xml:space="preserve">1) sprężarka do butli powietrznej  1 </w:t>
      </w:r>
      <w:proofErr w:type="spellStart"/>
      <w:r w:rsidR="00CA5FCC" w:rsidRPr="001C1F28">
        <w:rPr>
          <w:rFonts w:cs="Calibri"/>
        </w:rPr>
        <w:t>szt</w:t>
      </w:r>
      <w:proofErr w:type="spellEnd"/>
      <w:r w:rsidR="001C1F28">
        <w:rPr>
          <w:rFonts w:cs="Calibri"/>
        </w:rPr>
        <w:t xml:space="preserve">  producent…. model….</w:t>
      </w:r>
    </w:p>
    <w:p w14:paraId="1BC96DCE" w14:textId="13EEFC26" w:rsidR="003C4031" w:rsidRPr="001C1F28" w:rsidRDefault="00CA5FCC" w:rsidP="00CA5FCC">
      <w:pPr>
        <w:pStyle w:val="Akapitzlist"/>
        <w:autoSpaceDN w:val="0"/>
        <w:spacing w:after="0"/>
        <w:ind w:left="426" w:right="424"/>
        <w:jc w:val="both"/>
        <w:rPr>
          <w:rFonts w:cs="Calibri"/>
        </w:rPr>
      </w:pPr>
      <w:r w:rsidRPr="001C1F28">
        <w:rPr>
          <w:rFonts w:cs="Calibri"/>
        </w:rPr>
        <w:t xml:space="preserve">    2) </w:t>
      </w:r>
      <w:r w:rsidRPr="001C1F28">
        <w:rPr>
          <w:rFonts w:cs="Calibri"/>
        </w:rPr>
        <w:t xml:space="preserve">szafa suszarnicza  1 </w:t>
      </w:r>
      <w:proofErr w:type="spellStart"/>
      <w:r w:rsidRPr="001C1F28">
        <w:rPr>
          <w:rFonts w:cs="Calibri"/>
        </w:rPr>
        <w:t>szt</w:t>
      </w:r>
      <w:proofErr w:type="spellEnd"/>
      <w:r w:rsidRPr="001C1F28">
        <w:rPr>
          <w:rFonts w:cs="Calibri"/>
        </w:rPr>
        <w:t xml:space="preserve"> </w:t>
      </w:r>
      <w:r w:rsidR="001C1F28">
        <w:rPr>
          <w:rFonts w:cs="Calibri"/>
        </w:rPr>
        <w:t>producent…. model….</w:t>
      </w:r>
    </w:p>
    <w:p w14:paraId="4E9ADDF2" w14:textId="33BC77E3" w:rsidR="00AC6D35" w:rsidRDefault="001C1F28" w:rsidP="001C1F28">
      <w:pPr>
        <w:autoSpaceDN w:val="0"/>
        <w:ind w:right="424"/>
        <w:jc w:val="both"/>
        <w:rPr>
          <w:rFonts w:cs="Calibri"/>
        </w:rPr>
      </w:pPr>
      <w:r w:rsidRPr="001C1F28">
        <w:rPr>
          <w:rFonts w:ascii="Calibri" w:hAnsi="Calibri" w:cs="Calibri"/>
          <w:sz w:val="22"/>
          <w:szCs w:val="22"/>
        </w:rPr>
        <w:t xml:space="preserve">         </w:t>
      </w:r>
      <w:r>
        <w:rPr>
          <w:rFonts w:ascii="Calibri" w:hAnsi="Calibri" w:cs="Calibri"/>
          <w:sz w:val="22"/>
          <w:szCs w:val="22"/>
        </w:rPr>
        <w:t xml:space="preserve">   </w:t>
      </w:r>
      <w:r w:rsidRPr="001C1F28">
        <w:rPr>
          <w:rFonts w:ascii="Calibri" w:hAnsi="Calibri" w:cs="Calibri"/>
          <w:sz w:val="22"/>
          <w:szCs w:val="22"/>
        </w:rPr>
        <w:t xml:space="preserve"> </w:t>
      </w:r>
      <w:r w:rsidR="00CA5FCC" w:rsidRPr="001C1F28">
        <w:rPr>
          <w:rFonts w:ascii="Calibri" w:hAnsi="Calibri" w:cs="Calibri"/>
          <w:sz w:val="22"/>
          <w:szCs w:val="22"/>
        </w:rPr>
        <w:t>3) pralnico-wirówka z zestawem dozującym</w:t>
      </w:r>
      <w:r w:rsidR="00CA5FCC" w:rsidRPr="001C1F28">
        <w:rPr>
          <w:rFonts w:ascii="Calibri" w:hAnsi="Calibri" w:cs="Calibri"/>
          <w:sz w:val="22"/>
          <w:szCs w:val="22"/>
        </w:rPr>
        <w:t xml:space="preserve"> </w:t>
      </w:r>
      <w:r>
        <w:rPr>
          <w:rFonts w:cs="Calibri"/>
        </w:rPr>
        <w:t>producent…. model….</w:t>
      </w:r>
    </w:p>
    <w:p w14:paraId="695F2FE9" w14:textId="37C97394" w:rsidR="009A2202" w:rsidRPr="009A2202" w:rsidRDefault="009A2202" w:rsidP="001C1F28">
      <w:pPr>
        <w:autoSpaceDN w:val="0"/>
        <w:ind w:right="424"/>
        <w:jc w:val="both"/>
        <w:rPr>
          <w:rFonts w:ascii="Calibri" w:hAnsi="Calibri" w:cs="Calibri"/>
          <w:sz w:val="22"/>
          <w:szCs w:val="22"/>
        </w:rPr>
      </w:pPr>
      <w:r w:rsidRPr="009A2202">
        <w:rPr>
          <w:rFonts w:ascii="Calibri" w:hAnsi="Calibri" w:cs="Calibri"/>
          <w:sz w:val="22"/>
          <w:szCs w:val="22"/>
        </w:rPr>
        <w:t xml:space="preserve">         parametrach zgodnych z zapytaniem i złożoną ofertą. </w:t>
      </w:r>
    </w:p>
    <w:p w14:paraId="502B82A1" w14:textId="4391813F" w:rsidR="006230E4" w:rsidRPr="003C4031" w:rsidRDefault="006230E4" w:rsidP="004E4032">
      <w:pPr>
        <w:pStyle w:val="Akapitzlist"/>
        <w:numPr>
          <w:ilvl w:val="0"/>
          <w:numId w:val="33"/>
        </w:numPr>
        <w:spacing w:after="0"/>
        <w:ind w:left="426"/>
        <w:jc w:val="both"/>
        <w:rPr>
          <w:rFonts w:cs="Calibri"/>
        </w:rPr>
      </w:pPr>
      <w:r w:rsidRPr="003C4031">
        <w:rPr>
          <w:rFonts w:cs="Calibri"/>
        </w:rPr>
        <w:t xml:space="preserve">Wykonawca dostarczy przedmiot zamówienia fabrycznie nowy i nieużywany, w pełni sprawny </w:t>
      </w:r>
      <w:r w:rsidRPr="003C4031">
        <w:rPr>
          <w:rFonts w:cs="Calibri"/>
        </w:rPr>
        <w:br/>
        <w:t xml:space="preserve">i gotowy do użycia oraz spełniający wymogi bezpieczeństwa, techniczne i </w:t>
      </w:r>
      <w:proofErr w:type="spellStart"/>
      <w:r w:rsidRPr="003C4031">
        <w:rPr>
          <w:rFonts w:cs="Calibri"/>
        </w:rPr>
        <w:t>funkcjonalno</w:t>
      </w:r>
      <w:proofErr w:type="spellEnd"/>
      <w:r w:rsidRPr="003C4031">
        <w:rPr>
          <w:rFonts w:cs="Calibri"/>
        </w:rPr>
        <w:t xml:space="preserve"> – użytkowe</w:t>
      </w:r>
      <w:r w:rsidR="003A19EF" w:rsidRPr="003C4031">
        <w:rPr>
          <w:rFonts w:cs="Calibri"/>
        </w:rPr>
        <w:t>.</w:t>
      </w:r>
    </w:p>
    <w:p w14:paraId="303F3A2C" w14:textId="77777777" w:rsidR="006230E4" w:rsidRPr="003C4031" w:rsidRDefault="006230E4" w:rsidP="004E4032">
      <w:pPr>
        <w:numPr>
          <w:ilvl w:val="0"/>
          <w:numId w:val="33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>Na Wykonawcy ciąży odpowiedzialność z tytułu uszkodzenia lub utraty przedmiotu umowy aż do chwili jego wydania Zamawiającemu potwierdzonego protokołem odbioru.</w:t>
      </w:r>
    </w:p>
    <w:p w14:paraId="7CE70403" w14:textId="4E9DC5A6" w:rsidR="003C4031" w:rsidRDefault="003C4031" w:rsidP="003C4031">
      <w:pPr>
        <w:numPr>
          <w:ilvl w:val="0"/>
          <w:numId w:val="33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>Zamawiający wymaga, aby Wykonawca udzielił gwarancji oraz rękojmi na oferowany sprzęt oraz umundurowanie na min. 1</w:t>
      </w:r>
      <w:r w:rsidR="001C1F28">
        <w:rPr>
          <w:rFonts w:ascii="Calibri" w:hAnsi="Calibri" w:cs="Calibri"/>
          <w:sz w:val="22"/>
          <w:szCs w:val="22"/>
        </w:rPr>
        <w:t>2</w:t>
      </w:r>
      <w:r w:rsidRPr="003C4031">
        <w:rPr>
          <w:rFonts w:ascii="Calibri" w:hAnsi="Calibri" w:cs="Calibri"/>
          <w:sz w:val="22"/>
          <w:szCs w:val="22"/>
        </w:rPr>
        <w:t xml:space="preserve"> miesięcy, liczą od dnia odbioru, w czasie którego zapewni bezpłatny serwis gwarancyjny (jeśli nie będzie on świadczony przez serwis producenta bądź serwis przez niego autoryzowany</w:t>
      </w:r>
      <w:r w:rsidR="001C1F28">
        <w:rPr>
          <w:rFonts w:cs="Calibri"/>
        </w:rPr>
        <w:t xml:space="preserve">, </w:t>
      </w:r>
      <w:r w:rsidR="001C1F28" w:rsidRPr="001C1F28">
        <w:rPr>
          <w:rFonts w:ascii="Calibri" w:hAnsi="Calibri" w:cs="Calibri"/>
          <w:sz w:val="22"/>
          <w:szCs w:val="22"/>
        </w:rPr>
        <w:t>chyba że producent będzie udzielał gwarancji dłuższej wówczas obowiązującą będzie gwarancji producenta</w:t>
      </w:r>
      <w:r w:rsidR="001C1F28">
        <w:rPr>
          <w:rFonts w:ascii="Calibri" w:hAnsi="Calibri" w:cs="Calibri"/>
          <w:sz w:val="22"/>
          <w:szCs w:val="22"/>
        </w:rPr>
        <w:t>.</w:t>
      </w:r>
    </w:p>
    <w:p w14:paraId="3F9FA887" w14:textId="03660D92" w:rsidR="001C1F28" w:rsidRPr="009A2202" w:rsidRDefault="001C1F28" w:rsidP="003C4031">
      <w:pPr>
        <w:numPr>
          <w:ilvl w:val="0"/>
          <w:numId w:val="33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9A2202">
        <w:rPr>
          <w:rFonts w:ascii="Calibri" w:hAnsi="Calibri" w:cs="Calibri"/>
          <w:sz w:val="22"/>
          <w:szCs w:val="22"/>
        </w:rPr>
        <w:t>Dostarczony sprzęt musi być gotowy do użytkowania bez żadnych dodatkowych zakupów i kosztów</w:t>
      </w:r>
      <w:r w:rsidR="00617CD1" w:rsidRPr="009A2202">
        <w:rPr>
          <w:rFonts w:ascii="Calibri" w:hAnsi="Calibri" w:cs="Calibri"/>
          <w:sz w:val="22"/>
          <w:szCs w:val="22"/>
        </w:rPr>
        <w:t xml:space="preserve">. </w:t>
      </w:r>
    </w:p>
    <w:p w14:paraId="72235A61" w14:textId="77777777" w:rsidR="009969F6" w:rsidRPr="001C1F28" w:rsidRDefault="009969F6" w:rsidP="009969F6">
      <w:pPr>
        <w:pStyle w:val="Akapitzlist"/>
        <w:ind w:left="0"/>
        <w:jc w:val="both"/>
        <w:rPr>
          <w:rFonts w:cs="Calibri"/>
        </w:rPr>
      </w:pPr>
    </w:p>
    <w:p w14:paraId="6868C735" w14:textId="77777777" w:rsidR="009969F6" w:rsidRDefault="009969F6" w:rsidP="001C1F28">
      <w:pPr>
        <w:pStyle w:val="Akapitzlist"/>
        <w:spacing w:after="0" w:line="240" w:lineRule="auto"/>
        <w:ind w:left="0"/>
        <w:rPr>
          <w:rFonts w:cs="Calibri"/>
        </w:rPr>
      </w:pPr>
    </w:p>
    <w:p w14:paraId="2AA2507D" w14:textId="77777777" w:rsidR="001C1F28" w:rsidRDefault="001C1F28" w:rsidP="001C1F28">
      <w:pPr>
        <w:pStyle w:val="Akapitzlist"/>
        <w:spacing w:after="0" w:line="240" w:lineRule="auto"/>
        <w:ind w:left="0"/>
        <w:rPr>
          <w:rFonts w:cs="Calibri"/>
        </w:rPr>
      </w:pPr>
    </w:p>
    <w:p w14:paraId="232E856F" w14:textId="77777777" w:rsidR="001C1F28" w:rsidRDefault="001C1F28" w:rsidP="001C1F28">
      <w:pPr>
        <w:pStyle w:val="Akapitzlist"/>
        <w:spacing w:after="0" w:line="240" w:lineRule="auto"/>
        <w:ind w:left="0"/>
        <w:rPr>
          <w:rFonts w:cs="Calibri"/>
        </w:rPr>
      </w:pPr>
    </w:p>
    <w:p w14:paraId="055093CF" w14:textId="77777777" w:rsidR="001C1F28" w:rsidRDefault="001C1F28" w:rsidP="001C1F28">
      <w:pPr>
        <w:pStyle w:val="Akapitzlist"/>
        <w:spacing w:after="0" w:line="240" w:lineRule="auto"/>
        <w:ind w:left="0"/>
        <w:rPr>
          <w:rFonts w:cs="Calibri"/>
        </w:rPr>
      </w:pPr>
    </w:p>
    <w:p w14:paraId="4C00AE95" w14:textId="77777777" w:rsidR="001C1F28" w:rsidRPr="003C4031" w:rsidRDefault="001C1F28" w:rsidP="001C1F28">
      <w:pPr>
        <w:pStyle w:val="Akapitzlist"/>
        <w:spacing w:after="0" w:line="240" w:lineRule="auto"/>
        <w:ind w:left="0"/>
        <w:rPr>
          <w:rFonts w:cs="Calibri"/>
          <w:b/>
        </w:rPr>
      </w:pPr>
    </w:p>
    <w:p w14:paraId="16AF1C04" w14:textId="77777777" w:rsidR="009969F6" w:rsidRPr="003C4031" w:rsidRDefault="009969F6" w:rsidP="009969F6">
      <w:pPr>
        <w:pStyle w:val="Akapitzlist"/>
        <w:spacing w:after="0" w:line="240" w:lineRule="auto"/>
        <w:ind w:left="0"/>
        <w:jc w:val="center"/>
        <w:rPr>
          <w:rFonts w:cs="Calibri"/>
          <w:b/>
        </w:rPr>
      </w:pPr>
      <w:r w:rsidRPr="003C4031">
        <w:rPr>
          <w:rFonts w:cs="Calibri"/>
          <w:b/>
        </w:rPr>
        <w:t>§ 2</w:t>
      </w:r>
    </w:p>
    <w:p w14:paraId="56D27E2C" w14:textId="04992920" w:rsidR="009969F6" w:rsidRPr="003C4031" w:rsidRDefault="009969F6" w:rsidP="009969F6">
      <w:pPr>
        <w:pStyle w:val="Akapitzlist"/>
        <w:spacing w:after="0" w:line="240" w:lineRule="auto"/>
        <w:ind w:left="0"/>
        <w:jc w:val="center"/>
        <w:rPr>
          <w:rFonts w:cs="Calibri"/>
          <w:b/>
        </w:rPr>
      </w:pPr>
      <w:r w:rsidRPr="003C4031">
        <w:rPr>
          <w:rFonts w:cs="Calibri"/>
          <w:b/>
        </w:rPr>
        <w:t xml:space="preserve">Zobowiązania </w:t>
      </w:r>
      <w:r w:rsidR="006230E4" w:rsidRPr="003C4031">
        <w:rPr>
          <w:rFonts w:cs="Calibri"/>
          <w:b/>
        </w:rPr>
        <w:t xml:space="preserve">stron </w:t>
      </w:r>
    </w:p>
    <w:p w14:paraId="60F9E2F9" w14:textId="2B92EDC4" w:rsidR="00A557F7" w:rsidRPr="003C4031" w:rsidRDefault="006230E4" w:rsidP="00623D6C">
      <w:pPr>
        <w:pStyle w:val="Akapitzlist"/>
        <w:numPr>
          <w:ilvl w:val="0"/>
          <w:numId w:val="27"/>
        </w:numPr>
        <w:autoSpaceDN w:val="0"/>
        <w:spacing w:after="0" w:line="240" w:lineRule="auto"/>
        <w:jc w:val="both"/>
        <w:rPr>
          <w:rFonts w:cs="Calibri"/>
        </w:rPr>
      </w:pPr>
      <w:r w:rsidRPr="003C4031">
        <w:rPr>
          <w:rFonts w:cs="Calibri"/>
        </w:rPr>
        <w:t>Wykonawca zobowiązuje się zapewnić transport</w:t>
      </w:r>
      <w:r w:rsidR="001C1F28">
        <w:rPr>
          <w:rFonts w:cs="Calibri"/>
        </w:rPr>
        <w:t xml:space="preserve"> sprzętu</w:t>
      </w:r>
      <w:r w:rsidR="007D0A30" w:rsidRPr="003C4031">
        <w:rPr>
          <w:rFonts w:cs="Calibri"/>
        </w:rPr>
        <w:t xml:space="preserve"> </w:t>
      </w:r>
      <w:r w:rsidRPr="003C4031">
        <w:rPr>
          <w:rFonts w:cs="Calibri"/>
        </w:rPr>
        <w:t xml:space="preserve"> </w:t>
      </w:r>
      <w:r w:rsidR="007D0A30" w:rsidRPr="003C4031">
        <w:rPr>
          <w:rFonts w:cs="Calibri"/>
        </w:rPr>
        <w:t xml:space="preserve">pod wskazany niżej adres </w:t>
      </w:r>
      <w:r w:rsidRPr="003C4031">
        <w:rPr>
          <w:rFonts w:cs="Calibri"/>
        </w:rPr>
        <w:t>w r</w:t>
      </w:r>
      <w:r w:rsidR="00A557F7" w:rsidRPr="003C4031">
        <w:rPr>
          <w:rFonts w:cs="Calibri"/>
        </w:rPr>
        <w:t>a</w:t>
      </w:r>
      <w:r w:rsidRPr="003C4031">
        <w:rPr>
          <w:rFonts w:cs="Calibri"/>
        </w:rPr>
        <w:t>mach wynagrodzenia określonego w § 4</w:t>
      </w:r>
      <w:r w:rsidR="00A557F7" w:rsidRPr="003C4031">
        <w:rPr>
          <w:rFonts w:cs="Calibri"/>
        </w:rPr>
        <w:t xml:space="preserve"> w godzinach pracy Zamawiającego, tj. od godz. 7:30 do godz. 15:30, wraz z zapewnieniem rozładunku w całości na koszt</w:t>
      </w:r>
      <w:r w:rsidR="003C4031" w:rsidRPr="003C4031">
        <w:rPr>
          <w:rFonts w:cs="Calibri"/>
        </w:rPr>
        <w:t>/.</w:t>
      </w:r>
    </w:p>
    <w:p w14:paraId="2F5EB704" w14:textId="015332C6" w:rsidR="009969F6" w:rsidRPr="003C4031" w:rsidRDefault="009969F6" w:rsidP="00623D6C">
      <w:pPr>
        <w:pStyle w:val="Akapitzlist"/>
        <w:numPr>
          <w:ilvl w:val="0"/>
          <w:numId w:val="27"/>
        </w:numPr>
        <w:autoSpaceDN w:val="0"/>
        <w:spacing w:after="0" w:line="240" w:lineRule="auto"/>
        <w:jc w:val="both"/>
        <w:rPr>
          <w:rFonts w:cs="Calibri"/>
        </w:rPr>
      </w:pPr>
      <w:r w:rsidRPr="003C4031">
        <w:rPr>
          <w:rFonts w:cs="Calibri"/>
        </w:rPr>
        <w:t xml:space="preserve">Zamawiający ustala osobę do kontaktów z Wykonawcą odpowiedzialną za prawidłową realizację przedmiotu umowy: </w:t>
      </w:r>
      <w:r w:rsidR="003C4031" w:rsidRPr="003C4031">
        <w:rPr>
          <w:rFonts w:cs="Calibri"/>
        </w:rPr>
        <w:t xml:space="preserve">Pan Andrzej </w:t>
      </w:r>
      <w:proofErr w:type="spellStart"/>
      <w:r w:rsidR="003C4031" w:rsidRPr="003C4031">
        <w:rPr>
          <w:rFonts w:cs="Calibri"/>
        </w:rPr>
        <w:t>Nazorek</w:t>
      </w:r>
      <w:proofErr w:type="spellEnd"/>
      <w:r w:rsidR="003C4031" w:rsidRPr="003C4031">
        <w:rPr>
          <w:rFonts w:cs="Calibri"/>
        </w:rPr>
        <w:t xml:space="preserve"> </w:t>
      </w:r>
      <w:r w:rsidR="007D0A30" w:rsidRPr="003C4031">
        <w:rPr>
          <w:rFonts w:cs="Calibri"/>
        </w:rPr>
        <w:t xml:space="preserve"> </w:t>
      </w:r>
      <w:r w:rsidR="006230E4" w:rsidRPr="003C4031">
        <w:rPr>
          <w:rFonts w:cs="Calibri"/>
        </w:rPr>
        <w:t xml:space="preserve"> </w:t>
      </w:r>
      <w:r w:rsidRPr="003C4031">
        <w:rPr>
          <w:rFonts w:cs="Calibri"/>
        </w:rPr>
        <w:t xml:space="preserve">  tel. 48 621 70 02 wew. </w:t>
      </w:r>
      <w:r w:rsidR="00A557F7" w:rsidRPr="003C4031">
        <w:rPr>
          <w:rFonts w:cs="Calibri"/>
        </w:rPr>
        <w:t>*</w:t>
      </w:r>
      <w:r w:rsidR="003C4031" w:rsidRPr="003C4031">
        <w:rPr>
          <w:rFonts w:cs="Calibri"/>
        </w:rPr>
        <w:t>32</w:t>
      </w:r>
    </w:p>
    <w:p w14:paraId="4F8CCDF6" w14:textId="77777777" w:rsidR="006230E4" w:rsidRPr="003C4031" w:rsidRDefault="006230E4" w:rsidP="006230E4">
      <w:pPr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>Odbiór przedmiotu zamówienia zostanie wykonany przez upoważnionych przedstawicieli Zamawiającego i polegał on będzie na sprawdzeniu przedmiotu umowy, o którym mowa w § 1 umowy.</w:t>
      </w:r>
    </w:p>
    <w:p w14:paraId="47FAD14A" w14:textId="77777777" w:rsidR="007D0A30" w:rsidRPr="003C4031" w:rsidRDefault="006230E4" w:rsidP="007D0A30">
      <w:pPr>
        <w:pStyle w:val="Akapitzlist"/>
        <w:numPr>
          <w:ilvl w:val="0"/>
          <w:numId w:val="27"/>
        </w:numPr>
        <w:autoSpaceDN w:val="0"/>
        <w:spacing w:after="0" w:line="240" w:lineRule="auto"/>
        <w:jc w:val="both"/>
        <w:rPr>
          <w:rFonts w:cs="Calibri"/>
        </w:rPr>
      </w:pPr>
      <w:r w:rsidRPr="003C4031">
        <w:rPr>
          <w:rFonts w:cs="Calibri"/>
        </w:rPr>
        <w:t>Za datę wykonania przedmiotu umowy przyjmuje się datę podpisania przez Strony protokołu odbioru bez zastrzeżeń.</w:t>
      </w:r>
    </w:p>
    <w:p w14:paraId="314A1674" w14:textId="77777777" w:rsidR="009A2202" w:rsidRDefault="006230E4" w:rsidP="009A2202">
      <w:pPr>
        <w:pStyle w:val="Akapitzlist"/>
        <w:numPr>
          <w:ilvl w:val="0"/>
          <w:numId w:val="27"/>
        </w:numPr>
        <w:autoSpaceDN w:val="0"/>
        <w:spacing w:after="0" w:line="240" w:lineRule="auto"/>
        <w:jc w:val="both"/>
        <w:rPr>
          <w:rFonts w:cs="Calibri"/>
        </w:rPr>
      </w:pPr>
      <w:r w:rsidRPr="003C4031">
        <w:rPr>
          <w:rFonts w:cs="Calibri"/>
        </w:rPr>
        <w:t xml:space="preserve">W przypadku stwierdzenia niezgodności przedmiotu umowy z danymi technicznymi zawartymi </w:t>
      </w:r>
      <w:r w:rsidR="007D0A30" w:rsidRPr="003C4031">
        <w:rPr>
          <w:rFonts w:cs="Calibri"/>
        </w:rPr>
        <w:br/>
      </w:r>
      <w:r w:rsidRPr="003C4031">
        <w:rPr>
          <w:rFonts w:cs="Calibri"/>
        </w:rPr>
        <w:t xml:space="preserve">w </w:t>
      </w:r>
      <w:r w:rsidR="007D0A30" w:rsidRPr="003C4031">
        <w:rPr>
          <w:rFonts w:cs="Calibri"/>
        </w:rPr>
        <w:t xml:space="preserve">§ 1  ust 2 </w:t>
      </w:r>
      <w:r w:rsidRPr="003C4031">
        <w:rPr>
          <w:rFonts w:cs="Calibri"/>
        </w:rPr>
        <w:t>lub stwierdzeniu usterek w dostarczony</w:t>
      </w:r>
      <w:r w:rsidR="007D0A30" w:rsidRPr="003C4031">
        <w:rPr>
          <w:rFonts w:cs="Calibri"/>
        </w:rPr>
        <w:t>ch produktach</w:t>
      </w:r>
      <w:r w:rsidRPr="003C4031">
        <w:rPr>
          <w:rFonts w:cs="Calibri"/>
        </w:rPr>
        <w:t>, Zamawiający odmówi odbioru przedmiotu umowy, sporządzając protokół zawierający przyczyny odmowy odbioru. Wykonawca zobowiązuje się do ich niezwłocznego usunięcia lub wymiany przedmiotu umowy na wolny od usterek.</w:t>
      </w:r>
    </w:p>
    <w:p w14:paraId="1EA5BD1E" w14:textId="77777777" w:rsidR="009A2202" w:rsidRPr="009A2202" w:rsidRDefault="009A2202" w:rsidP="009A2202">
      <w:pPr>
        <w:pStyle w:val="Akapitzlist"/>
        <w:numPr>
          <w:ilvl w:val="0"/>
          <w:numId w:val="27"/>
        </w:numPr>
        <w:autoSpaceDN w:val="0"/>
        <w:spacing w:after="0" w:line="240" w:lineRule="auto"/>
        <w:jc w:val="both"/>
        <w:rPr>
          <w:rFonts w:cs="Calibri"/>
        </w:rPr>
      </w:pPr>
      <w:r w:rsidRPr="009A2202">
        <w:rPr>
          <w:rFonts w:cs="Calibri"/>
        </w:rPr>
        <w:t>Wykonawca zobowiązany jest dostarczyć razem ze sprzętem instrukcje obsługi</w:t>
      </w:r>
      <w:r w:rsidRPr="009A2202">
        <w:rPr>
          <w:rFonts w:cs="Calibri"/>
        </w:rPr>
        <w:br/>
        <w:t>w języku polskim oraz karty gwarancyjne.</w:t>
      </w:r>
    </w:p>
    <w:p w14:paraId="61B85D6D" w14:textId="69593727" w:rsidR="009A2202" w:rsidRPr="009A2202" w:rsidRDefault="009A2202" w:rsidP="009A2202">
      <w:pPr>
        <w:pStyle w:val="Akapitzlist"/>
        <w:numPr>
          <w:ilvl w:val="0"/>
          <w:numId w:val="27"/>
        </w:numPr>
        <w:autoSpaceDN w:val="0"/>
        <w:spacing w:after="0" w:line="240" w:lineRule="auto"/>
        <w:jc w:val="both"/>
        <w:rPr>
          <w:rFonts w:cs="Calibri"/>
        </w:rPr>
      </w:pPr>
      <w:r w:rsidRPr="009A2202">
        <w:rPr>
          <w:rFonts w:cs="Calibri"/>
        </w:rPr>
        <w:t>Wykonawca w ramach dostawy przedmiotu zamówienia zobowiązany będzie do:</w:t>
      </w:r>
    </w:p>
    <w:p w14:paraId="78E51342" w14:textId="77777777" w:rsidR="009A2202" w:rsidRPr="009A2202" w:rsidRDefault="009A2202" w:rsidP="009A2202">
      <w:pPr>
        <w:numPr>
          <w:ilvl w:val="0"/>
          <w:numId w:val="36"/>
        </w:numPr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A2202">
        <w:rPr>
          <w:rFonts w:ascii="Calibri" w:hAnsi="Calibri" w:cs="Calibri"/>
          <w:sz w:val="22"/>
          <w:szCs w:val="22"/>
        </w:rPr>
        <w:t xml:space="preserve">montażu, instalacji, pierwszego uruchomienia dostarczonego sprzętu </w:t>
      </w:r>
      <w:r w:rsidRPr="009A2202">
        <w:rPr>
          <w:rFonts w:ascii="Calibri" w:hAnsi="Calibri" w:cs="Calibri"/>
          <w:sz w:val="22"/>
          <w:szCs w:val="22"/>
        </w:rPr>
        <w:br/>
        <w:t>w terminie do 7 dni od dnia dostarczenia przedmiotu umowy;</w:t>
      </w:r>
    </w:p>
    <w:p w14:paraId="0720C411" w14:textId="77777777" w:rsidR="009A2202" w:rsidRPr="009A2202" w:rsidRDefault="009A2202" w:rsidP="009A2202">
      <w:pPr>
        <w:numPr>
          <w:ilvl w:val="0"/>
          <w:numId w:val="36"/>
        </w:numPr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A2202">
        <w:rPr>
          <w:rFonts w:ascii="Calibri" w:hAnsi="Calibri" w:cs="Calibri"/>
          <w:sz w:val="22"/>
          <w:szCs w:val="22"/>
        </w:rPr>
        <w:t>przeprowadzenia szkolenia strażaków obsługujących zakupiony sprzęt;</w:t>
      </w:r>
    </w:p>
    <w:p w14:paraId="0F0E61AC" w14:textId="77777777" w:rsidR="009A2202" w:rsidRPr="009A2202" w:rsidRDefault="009A2202" w:rsidP="009A2202">
      <w:pPr>
        <w:numPr>
          <w:ilvl w:val="0"/>
          <w:numId w:val="36"/>
        </w:numPr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A2202">
        <w:rPr>
          <w:rFonts w:ascii="Calibri" w:hAnsi="Calibri" w:cs="Calibri"/>
          <w:sz w:val="22"/>
          <w:szCs w:val="22"/>
        </w:rPr>
        <w:t>w przypadku awarii, dostawca zobowiązuje się do podjęcia działań serwisowych w ciągu 48 godzin od zgłoszenia;</w:t>
      </w:r>
    </w:p>
    <w:p w14:paraId="35C5BE61" w14:textId="77777777" w:rsidR="009A2202" w:rsidRPr="009A2202" w:rsidRDefault="009A2202" w:rsidP="009A2202">
      <w:pPr>
        <w:numPr>
          <w:ilvl w:val="0"/>
          <w:numId w:val="36"/>
        </w:numPr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A2202">
        <w:rPr>
          <w:rFonts w:ascii="Calibri" w:hAnsi="Calibri" w:cs="Calibri"/>
          <w:sz w:val="22"/>
          <w:szCs w:val="22"/>
        </w:rPr>
        <w:t>serwis gwarancyjny i pogwarancyjny realizowany w trybie (</w:t>
      </w:r>
      <w:proofErr w:type="spellStart"/>
      <w:r w:rsidRPr="009A2202">
        <w:rPr>
          <w:rFonts w:ascii="Calibri" w:hAnsi="Calibri" w:cs="Calibri"/>
          <w:sz w:val="22"/>
          <w:szCs w:val="22"/>
        </w:rPr>
        <w:t>door</w:t>
      </w:r>
      <w:proofErr w:type="spellEnd"/>
      <w:r w:rsidRPr="009A2202">
        <w:rPr>
          <w:rFonts w:ascii="Calibri" w:hAnsi="Calibri" w:cs="Calibri"/>
          <w:sz w:val="22"/>
          <w:szCs w:val="22"/>
        </w:rPr>
        <w:t>-to-</w:t>
      </w:r>
      <w:proofErr w:type="spellStart"/>
      <w:r w:rsidRPr="009A2202">
        <w:rPr>
          <w:rFonts w:ascii="Calibri" w:hAnsi="Calibri" w:cs="Calibri"/>
          <w:sz w:val="22"/>
          <w:szCs w:val="22"/>
        </w:rPr>
        <w:t>door</w:t>
      </w:r>
      <w:proofErr w:type="spellEnd"/>
      <w:r w:rsidRPr="009A2202">
        <w:rPr>
          <w:rFonts w:ascii="Calibri" w:hAnsi="Calibri" w:cs="Calibri"/>
          <w:sz w:val="22"/>
          <w:szCs w:val="22"/>
        </w:rPr>
        <w:t>/ na miejscu u Zamawiającego);</w:t>
      </w:r>
    </w:p>
    <w:p w14:paraId="7E25603B" w14:textId="5E61873D" w:rsidR="009A2202" w:rsidRPr="009A2202" w:rsidRDefault="009A2202" w:rsidP="009A2202">
      <w:pPr>
        <w:suppressAutoHyphens/>
        <w:spacing w:line="276" w:lineRule="auto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9A2202">
        <w:rPr>
          <w:rFonts w:ascii="Calibri" w:hAnsi="Calibri" w:cs="Calibri"/>
          <w:sz w:val="22"/>
          <w:szCs w:val="22"/>
        </w:rPr>
        <w:t xml:space="preserve">8. </w:t>
      </w:r>
      <w:r w:rsidRPr="009A2202">
        <w:rPr>
          <w:rFonts w:ascii="Calibri" w:hAnsi="Calibri" w:cs="Calibri"/>
          <w:sz w:val="22"/>
          <w:szCs w:val="22"/>
        </w:rPr>
        <w:t xml:space="preserve">Wykonawca dokona montażu sprzętu, pierwszego uruchomienia, a także przeszkoli przedstawicieli Zamawiającego z jego obsługi. </w:t>
      </w:r>
    </w:p>
    <w:p w14:paraId="55F58146" w14:textId="77777777" w:rsidR="009969F6" w:rsidRPr="009A2202" w:rsidRDefault="009969F6" w:rsidP="009A2202">
      <w:pPr>
        <w:autoSpaceDN w:val="0"/>
        <w:ind w:left="709" w:hanging="283"/>
        <w:jc w:val="both"/>
        <w:rPr>
          <w:rFonts w:cs="Calibri"/>
        </w:rPr>
      </w:pPr>
    </w:p>
    <w:p w14:paraId="466D4667" w14:textId="77777777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§ 3 </w:t>
      </w:r>
    </w:p>
    <w:p w14:paraId="6932AD70" w14:textId="77777777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Termin  wykonania umowy </w:t>
      </w:r>
    </w:p>
    <w:p w14:paraId="7627FA04" w14:textId="634FC282" w:rsidR="009969F6" w:rsidRPr="003C4031" w:rsidRDefault="009969F6" w:rsidP="00781A3D">
      <w:pPr>
        <w:pStyle w:val="Akapitzlist"/>
        <w:numPr>
          <w:ilvl w:val="0"/>
          <w:numId w:val="3"/>
        </w:numPr>
        <w:spacing w:after="0" w:line="240" w:lineRule="auto"/>
        <w:ind w:left="0"/>
        <w:jc w:val="both"/>
        <w:rPr>
          <w:rFonts w:cs="Calibri"/>
        </w:rPr>
      </w:pPr>
      <w:r w:rsidRPr="003C4031">
        <w:rPr>
          <w:rFonts w:cs="Calibri"/>
        </w:rPr>
        <w:t xml:space="preserve">Wykonawca zobowiązuje się </w:t>
      </w:r>
      <w:r w:rsidR="006230E4" w:rsidRPr="003C4031">
        <w:rPr>
          <w:rFonts w:cs="Calibri"/>
        </w:rPr>
        <w:t xml:space="preserve">dostarczyć </w:t>
      </w:r>
      <w:r w:rsidR="00A557F7" w:rsidRPr="003C4031">
        <w:rPr>
          <w:rFonts w:cs="Calibri"/>
        </w:rPr>
        <w:t xml:space="preserve">przedmioty zamówienia </w:t>
      </w:r>
      <w:r w:rsidR="009A2202">
        <w:rPr>
          <w:rFonts w:cs="Calibri"/>
          <w:b/>
          <w:bCs/>
        </w:rPr>
        <w:t xml:space="preserve">do 30 września 2026r. </w:t>
      </w:r>
      <w:r w:rsidR="00560934">
        <w:rPr>
          <w:rFonts w:cs="Calibri"/>
          <w:b/>
          <w:bCs/>
        </w:rPr>
        <w:t xml:space="preserve"> </w:t>
      </w:r>
    </w:p>
    <w:p w14:paraId="76AF5553" w14:textId="77777777" w:rsidR="009969F6" w:rsidRPr="003C4031" w:rsidRDefault="009969F6" w:rsidP="009969F6">
      <w:pPr>
        <w:pStyle w:val="Akapitzlist"/>
        <w:spacing w:after="0" w:line="240" w:lineRule="auto"/>
        <w:ind w:left="0"/>
        <w:jc w:val="both"/>
        <w:rPr>
          <w:rFonts w:cs="Calibri"/>
        </w:rPr>
      </w:pPr>
    </w:p>
    <w:p w14:paraId="3F694451" w14:textId="77777777" w:rsidR="009969F6" w:rsidRPr="003C4031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>§ 4</w:t>
      </w:r>
    </w:p>
    <w:p w14:paraId="446EB84F" w14:textId="77777777" w:rsidR="009969F6" w:rsidRPr="003C4031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 xml:space="preserve">Wynagrodzenia </w:t>
      </w:r>
    </w:p>
    <w:p w14:paraId="3C4B326A" w14:textId="77777777" w:rsidR="004E4032" w:rsidRDefault="009969F6" w:rsidP="00837E5A">
      <w:pPr>
        <w:pStyle w:val="Akapitzlist"/>
        <w:numPr>
          <w:ilvl w:val="0"/>
          <w:numId w:val="9"/>
        </w:numPr>
        <w:ind w:left="0"/>
        <w:jc w:val="both"/>
        <w:rPr>
          <w:rFonts w:cs="Calibri"/>
        </w:rPr>
      </w:pPr>
      <w:r w:rsidRPr="003C4031">
        <w:rPr>
          <w:rFonts w:cs="Calibri"/>
        </w:rPr>
        <w:t xml:space="preserve">Za wykonanie przedmiotu niniejszej umowy  Zamawiający zapłaci Wykonawcy wynagrodzenie </w:t>
      </w:r>
    </w:p>
    <w:p w14:paraId="6A577B66" w14:textId="2DEB7098" w:rsidR="007D0A30" w:rsidRPr="003C4031" w:rsidRDefault="009969F6" w:rsidP="004E4032">
      <w:pPr>
        <w:pStyle w:val="Akapitzlist"/>
        <w:ind w:left="0"/>
        <w:jc w:val="both"/>
        <w:rPr>
          <w:rFonts w:cs="Calibri"/>
        </w:rPr>
      </w:pPr>
      <w:r w:rsidRPr="003C4031">
        <w:rPr>
          <w:rFonts w:cs="Calibri"/>
        </w:rPr>
        <w:t xml:space="preserve"> w wysokości: </w:t>
      </w:r>
      <w:r w:rsidR="003C4031" w:rsidRPr="003C4031">
        <w:rPr>
          <w:rFonts w:cs="Calibri"/>
          <w:b/>
          <w:bCs/>
        </w:rPr>
        <w:t>…………………….</w:t>
      </w:r>
      <w:r w:rsidR="007D0A30" w:rsidRPr="003C4031">
        <w:rPr>
          <w:rFonts w:cs="Calibri"/>
          <w:b/>
          <w:bCs/>
        </w:rPr>
        <w:t xml:space="preserve"> </w:t>
      </w:r>
      <w:r w:rsidR="00837E5A" w:rsidRPr="003C4031">
        <w:rPr>
          <w:rFonts w:cs="Calibri"/>
          <w:b/>
          <w:bCs/>
        </w:rPr>
        <w:t>brutto</w:t>
      </w:r>
      <w:r w:rsidR="00837E5A" w:rsidRPr="003C4031">
        <w:rPr>
          <w:rFonts w:cs="Calibri"/>
        </w:rPr>
        <w:t xml:space="preserve"> </w:t>
      </w:r>
      <w:r w:rsidR="007D0A30" w:rsidRPr="003C4031">
        <w:rPr>
          <w:rFonts w:cs="Calibri"/>
        </w:rPr>
        <w:t xml:space="preserve"> </w:t>
      </w:r>
    </w:p>
    <w:p w14:paraId="3D8AD83E" w14:textId="419C8D80" w:rsidR="009969F6" w:rsidRPr="003C4031" w:rsidRDefault="009969F6" w:rsidP="009969F6">
      <w:pPr>
        <w:pStyle w:val="Akapitzlist"/>
        <w:numPr>
          <w:ilvl w:val="0"/>
          <w:numId w:val="9"/>
        </w:numPr>
        <w:ind w:left="0" w:hanging="284"/>
        <w:jc w:val="both"/>
        <w:rPr>
          <w:rFonts w:cs="Calibri"/>
        </w:rPr>
      </w:pPr>
      <w:r w:rsidRPr="003C4031">
        <w:rPr>
          <w:rFonts w:cs="Calibri"/>
        </w:rPr>
        <w:t xml:space="preserve">Wynagrodzenie określone w § 4 ust. 1  będzie płatne przelewem w ciągu </w:t>
      </w:r>
      <w:r w:rsidR="003C4031" w:rsidRPr="003C4031">
        <w:rPr>
          <w:rFonts w:cs="Calibri"/>
        </w:rPr>
        <w:t>30</w:t>
      </w:r>
      <w:r w:rsidRPr="003C4031">
        <w:rPr>
          <w:rFonts w:cs="Calibri"/>
        </w:rPr>
        <w:t xml:space="preserve"> dni, od dnia otrzymania faktury.</w:t>
      </w:r>
    </w:p>
    <w:p w14:paraId="6DE28021" w14:textId="72ACC6A2" w:rsidR="003C4031" w:rsidRPr="003C4031" w:rsidRDefault="00837E5A" w:rsidP="003C4031">
      <w:pPr>
        <w:pStyle w:val="Akapitzlist"/>
        <w:numPr>
          <w:ilvl w:val="0"/>
          <w:numId w:val="9"/>
        </w:numPr>
        <w:ind w:left="0" w:hanging="284"/>
        <w:jc w:val="both"/>
        <w:rPr>
          <w:rFonts w:cs="Calibri"/>
        </w:rPr>
      </w:pPr>
      <w:r w:rsidRPr="003C4031">
        <w:rPr>
          <w:rFonts w:cs="Calibri"/>
        </w:rPr>
        <w:t>Faktura wystawiona zostanie po podpisaniu przez obie strony bez zastrzeżeń protokołu odbioru</w:t>
      </w:r>
      <w:r w:rsidR="003C4031" w:rsidRPr="003C4031">
        <w:rPr>
          <w:rFonts w:cs="Calibri"/>
        </w:rPr>
        <w:t xml:space="preserve"> bez wad ilościowych i jakościowych. </w:t>
      </w:r>
    </w:p>
    <w:p w14:paraId="50E5383F" w14:textId="7F56E2A3" w:rsidR="003C4031" w:rsidRPr="003C4031" w:rsidRDefault="003C4031" w:rsidP="003C4031">
      <w:pPr>
        <w:pStyle w:val="Akapitzlist"/>
        <w:numPr>
          <w:ilvl w:val="0"/>
          <w:numId w:val="9"/>
        </w:numPr>
        <w:ind w:left="0" w:hanging="284"/>
        <w:jc w:val="both"/>
        <w:rPr>
          <w:rFonts w:cs="Calibri"/>
        </w:rPr>
      </w:pPr>
      <w:r w:rsidRPr="003C4031">
        <w:rPr>
          <w:rFonts w:cs="Calibri"/>
        </w:rPr>
        <w:t xml:space="preserve">Wykonawca nie dopuszcza dokonywania odbiorów ani płatności częściowych. </w:t>
      </w:r>
    </w:p>
    <w:p w14:paraId="12969F5D" w14:textId="77777777" w:rsidR="009969F6" w:rsidRDefault="009969F6" w:rsidP="009969F6">
      <w:pPr>
        <w:pStyle w:val="Akapitzlist"/>
        <w:numPr>
          <w:ilvl w:val="0"/>
          <w:numId w:val="9"/>
        </w:numPr>
        <w:ind w:left="0" w:hanging="284"/>
        <w:jc w:val="both"/>
        <w:rPr>
          <w:rFonts w:cs="Calibri"/>
        </w:rPr>
      </w:pPr>
      <w:r w:rsidRPr="003C4031">
        <w:rPr>
          <w:rFonts w:cs="Calibri"/>
        </w:rPr>
        <w:t>Przez datę zapłaty uważa się dzień obciążenia konta bankowego Zamawiającego.</w:t>
      </w:r>
    </w:p>
    <w:p w14:paraId="5E81175E" w14:textId="77777777" w:rsidR="004E4032" w:rsidRPr="003C4031" w:rsidRDefault="004E4032" w:rsidP="004E4032">
      <w:pPr>
        <w:pStyle w:val="Akapitzlist"/>
        <w:ind w:left="0"/>
        <w:jc w:val="both"/>
        <w:rPr>
          <w:rFonts w:cs="Calibri"/>
        </w:rPr>
      </w:pPr>
    </w:p>
    <w:p w14:paraId="376C6849" w14:textId="77777777" w:rsidR="009969F6" w:rsidRPr="003C4031" w:rsidRDefault="009969F6" w:rsidP="009969F6">
      <w:pPr>
        <w:pStyle w:val="Akapitzlist"/>
        <w:numPr>
          <w:ilvl w:val="0"/>
          <w:numId w:val="9"/>
        </w:numPr>
        <w:ind w:left="0" w:hanging="284"/>
        <w:jc w:val="both"/>
        <w:rPr>
          <w:rFonts w:cs="Calibri"/>
        </w:rPr>
      </w:pPr>
      <w:r w:rsidRPr="003C4031">
        <w:rPr>
          <w:rFonts w:cs="Calibri"/>
        </w:rPr>
        <w:t xml:space="preserve">Fakturę należy wystawić na: </w:t>
      </w:r>
    </w:p>
    <w:p w14:paraId="54E98685" w14:textId="575B7A47" w:rsidR="009969F6" w:rsidRPr="003C4031" w:rsidRDefault="00837E5A" w:rsidP="009969F6">
      <w:pPr>
        <w:pStyle w:val="Akapitzlist"/>
        <w:ind w:left="0"/>
        <w:jc w:val="both"/>
        <w:rPr>
          <w:rFonts w:cs="Calibri"/>
        </w:rPr>
      </w:pPr>
      <w:r w:rsidRPr="003C4031">
        <w:rPr>
          <w:rFonts w:cs="Calibri"/>
        </w:rPr>
        <w:t>Nabywca</w:t>
      </w:r>
      <w:r w:rsidR="009969F6" w:rsidRPr="003C4031">
        <w:rPr>
          <w:rFonts w:cs="Calibri"/>
        </w:rPr>
        <w:t>: Gmina Magnuszew ul. Saperów 24, 26-910 Magnuszew NIP: 812-19-14-938</w:t>
      </w:r>
    </w:p>
    <w:p w14:paraId="1DDA7988" w14:textId="10D80BAA" w:rsidR="009969F6" w:rsidRPr="003C4031" w:rsidRDefault="00837E5A" w:rsidP="009969F6">
      <w:pPr>
        <w:pStyle w:val="Akapitzlist"/>
        <w:ind w:left="0"/>
        <w:jc w:val="both"/>
        <w:rPr>
          <w:rFonts w:cs="Calibri"/>
        </w:rPr>
      </w:pPr>
      <w:r w:rsidRPr="003C4031">
        <w:rPr>
          <w:rFonts w:cs="Calibri"/>
        </w:rPr>
        <w:t>Odbiorca</w:t>
      </w:r>
      <w:r w:rsidR="009969F6" w:rsidRPr="003C4031">
        <w:rPr>
          <w:rFonts w:cs="Calibri"/>
        </w:rPr>
        <w:t xml:space="preserve">: Urząd Miasta i Gminy w Magnuszewie, ul. Saperów 24, 26-910 Magnuszew  </w:t>
      </w:r>
      <w:r w:rsidR="009A2202">
        <w:rPr>
          <w:rFonts w:cs="Calibri"/>
        </w:rPr>
        <w:br/>
        <w:t>NIP 812-14-21-710</w:t>
      </w:r>
    </w:p>
    <w:p w14:paraId="7FBD119F" w14:textId="330BB8DB" w:rsidR="003C4031" w:rsidRPr="003C4031" w:rsidRDefault="003C4031" w:rsidP="003C4031">
      <w:pPr>
        <w:pStyle w:val="Akapitzlist"/>
        <w:numPr>
          <w:ilvl w:val="0"/>
          <w:numId w:val="9"/>
        </w:numPr>
        <w:ind w:left="0"/>
        <w:jc w:val="both"/>
        <w:rPr>
          <w:rFonts w:cs="Calibri"/>
        </w:rPr>
      </w:pPr>
      <w:r w:rsidRPr="003C4031">
        <w:rPr>
          <w:rFonts w:cs="Calibri"/>
        </w:rPr>
        <w:t xml:space="preserve">Na fakturze należy ująć osobno poszczególne pozycje zamówienia. </w:t>
      </w:r>
    </w:p>
    <w:p w14:paraId="3C5D388F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5F4F9778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0B72C86A" w14:textId="11D237BD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CB1D01" w:rsidRPr="003C4031">
        <w:rPr>
          <w:rFonts w:ascii="Calibri" w:hAnsi="Calibri" w:cs="Calibri"/>
          <w:b/>
          <w:bCs/>
          <w:sz w:val="22"/>
          <w:szCs w:val="22"/>
        </w:rPr>
        <w:t>5</w:t>
      </w:r>
    </w:p>
    <w:p w14:paraId="4D7F3A9C" w14:textId="77777777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Gwarancja </w:t>
      </w:r>
    </w:p>
    <w:p w14:paraId="24F8640A" w14:textId="4337B4CC" w:rsidR="009969F6" w:rsidRPr="003C4031" w:rsidRDefault="009969F6" w:rsidP="00FA3929">
      <w:pPr>
        <w:numPr>
          <w:ilvl w:val="0"/>
          <w:numId w:val="5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>Okres gwarancji</w:t>
      </w:r>
      <w:r w:rsidR="00A557F7" w:rsidRPr="003C4031">
        <w:rPr>
          <w:rFonts w:ascii="Calibri" w:hAnsi="Calibri" w:cs="Calibri"/>
          <w:sz w:val="22"/>
          <w:szCs w:val="22"/>
        </w:rPr>
        <w:t xml:space="preserve"> </w:t>
      </w:r>
      <w:r w:rsidRPr="003C4031">
        <w:rPr>
          <w:rFonts w:ascii="Calibri" w:hAnsi="Calibri" w:cs="Calibri"/>
          <w:sz w:val="22"/>
          <w:szCs w:val="22"/>
        </w:rPr>
        <w:t xml:space="preserve">na </w:t>
      </w:r>
      <w:r w:rsidR="00837E5A" w:rsidRPr="003C4031">
        <w:rPr>
          <w:rFonts w:ascii="Calibri" w:hAnsi="Calibri" w:cs="Calibri"/>
          <w:sz w:val="22"/>
          <w:szCs w:val="22"/>
        </w:rPr>
        <w:t>dostarczony</w:t>
      </w:r>
      <w:r w:rsidR="00FA3929" w:rsidRPr="003C4031">
        <w:rPr>
          <w:rFonts w:ascii="Calibri" w:hAnsi="Calibri" w:cs="Calibri"/>
          <w:sz w:val="22"/>
          <w:szCs w:val="22"/>
        </w:rPr>
        <w:t xml:space="preserve"> towar</w:t>
      </w:r>
      <w:r w:rsidRPr="003C4031">
        <w:rPr>
          <w:rFonts w:ascii="Calibri" w:hAnsi="Calibri" w:cs="Calibri"/>
          <w:sz w:val="22"/>
          <w:szCs w:val="22"/>
        </w:rPr>
        <w:t xml:space="preserve"> wynosi</w:t>
      </w:r>
      <w:r w:rsidR="007D0A30" w:rsidRPr="003C4031">
        <w:rPr>
          <w:rFonts w:ascii="Calibri" w:hAnsi="Calibri" w:cs="Calibri"/>
          <w:sz w:val="22"/>
          <w:szCs w:val="22"/>
        </w:rPr>
        <w:t xml:space="preserve"> </w:t>
      </w:r>
      <w:r w:rsidR="003C4031" w:rsidRPr="003C4031">
        <w:rPr>
          <w:rFonts w:ascii="Calibri" w:hAnsi="Calibri" w:cs="Calibri"/>
          <w:sz w:val="22"/>
          <w:szCs w:val="22"/>
        </w:rPr>
        <w:t>12</w:t>
      </w:r>
      <w:r w:rsidR="007D0A30" w:rsidRPr="003C4031">
        <w:rPr>
          <w:rFonts w:ascii="Calibri" w:hAnsi="Calibri" w:cs="Calibri"/>
          <w:sz w:val="22"/>
          <w:szCs w:val="22"/>
        </w:rPr>
        <w:t xml:space="preserve"> miesiące</w:t>
      </w:r>
      <w:r w:rsidR="009A2202">
        <w:rPr>
          <w:rFonts w:ascii="Calibri" w:hAnsi="Calibri" w:cs="Calibri"/>
          <w:sz w:val="22"/>
          <w:szCs w:val="22"/>
        </w:rPr>
        <w:t xml:space="preserve">, </w:t>
      </w:r>
      <w:r w:rsidR="009A2202" w:rsidRPr="001C1F28">
        <w:rPr>
          <w:rFonts w:ascii="Calibri" w:hAnsi="Calibri" w:cs="Calibri"/>
          <w:sz w:val="22"/>
          <w:szCs w:val="22"/>
        </w:rPr>
        <w:t>chyba że producent będzie udzielał gwarancji dłuższej wówczas obowiązującą będzie gwarancji producenta</w:t>
      </w:r>
      <w:r w:rsidR="007D0A30" w:rsidRPr="003C4031">
        <w:rPr>
          <w:rFonts w:ascii="Calibri" w:hAnsi="Calibri" w:cs="Calibri"/>
          <w:sz w:val="22"/>
          <w:szCs w:val="22"/>
        </w:rPr>
        <w:t>.</w:t>
      </w:r>
      <w:r w:rsidRPr="003C4031">
        <w:rPr>
          <w:rFonts w:ascii="Calibri" w:hAnsi="Calibri" w:cs="Calibri"/>
          <w:sz w:val="22"/>
          <w:szCs w:val="22"/>
        </w:rPr>
        <w:t xml:space="preserve"> W przypadku stwierdzenia usterek w okresie gwarancji Wykonawca zobowiązany jest przystąpić do ich usunięcia w terminie 7 dni od daty otrzymania zgłoszenia o usterkach.</w:t>
      </w:r>
      <w:r w:rsidR="009A2202" w:rsidRPr="009A2202">
        <w:rPr>
          <w:rFonts w:ascii="Calibri" w:hAnsi="Calibri" w:cs="Calibri"/>
          <w:sz w:val="22"/>
          <w:szCs w:val="22"/>
        </w:rPr>
        <w:t xml:space="preserve"> </w:t>
      </w:r>
    </w:p>
    <w:p w14:paraId="6822A6A7" w14:textId="5C4EA148" w:rsidR="009969F6" w:rsidRPr="003C4031" w:rsidRDefault="009969F6" w:rsidP="009969F6">
      <w:pPr>
        <w:numPr>
          <w:ilvl w:val="0"/>
          <w:numId w:val="5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 xml:space="preserve">Nie usunięcie wady w terminie wymienionym w </w:t>
      </w:r>
      <w:r w:rsidR="00A557F7" w:rsidRPr="003C4031">
        <w:rPr>
          <w:rFonts w:ascii="Calibri" w:hAnsi="Calibri" w:cs="Calibri"/>
          <w:sz w:val="22"/>
          <w:szCs w:val="22"/>
        </w:rPr>
        <w:t xml:space="preserve">ust1 </w:t>
      </w:r>
      <w:r w:rsidRPr="003C4031">
        <w:rPr>
          <w:rFonts w:ascii="Calibri" w:hAnsi="Calibri" w:cs="Calibri"/>
          <w:sz w:val="22"/>
          <w:szCs w:val="22"/>
        </w:rPr>
        <w:t xml:space="preserve"> upoważnia Zamawiającego do wykonania zastępczego na koszt i ryzyko Wykonawcy.</w:t>
      </w:r>
    </w:p>
    <w:p w14:paraId="1E9ED74E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4C340BD3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4A6071D4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70FBA482" w14:textId="4C73ABA2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CB1D01" w:rsidRPr="003C4031">
        <w:rPr>
          <w:rFonts w:ascii="Calibri" w:hAnsi="Calibri" w:cs="Calibri"/>
          <w:b/>
          <w:bCs/>
          <w:sz w:val="22"/>
          <w:szCs w:val="22"/>
        </w:rPr>
        <w:t>6</w:t>
      </w:r>
    </w:p>
    <w:p w14:paraId="00E30EE9" w14:textId="77777777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Kary umowne </w:t>
      </w:r>
    </w:p>
    <w:p w14:paraId="21BFA18A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>Strony ustalają, że obowiązującą je formą odszkodowania stanowią kary umowne:</w:t>
      </w:r>
    </w:p>
    <w:p w14:paraId="4FA4FB02" w14:textId="77777777" w:rsidR="009969F6" w:rsidRPr="003C4031" w:rsidRDefault="009969F6" w:rsidP="009969F6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cs="Calibri"/>
        </w:rPr>
      </w:pPr>
      <w:r w:rsidRPr="003C4031">
        <w:rPr>
          <w:rFonts w:cs="Calibri"/>
        </w:rPr>
        <w:t>Wykonawca zobowiązany będzie do zapłaty kar umownych</w:t>
      </w:r>
    </w:p>
    <w:p w14:paraId="073E52D6" w14:textId="24F4CCFC" w:rsidR="009969F6" w:rsidRPr="003C4031" w:rsidRDefault="009969F6" w:rsidP="009969F6">
      <w:pPr>
        <w:pStyle w:val="Akapitzlist"/>
        <w:numPr>
          <w:ilvl w:val="1"/>
          <w:numId w:val="6"/>
        </w:numPr>
        <w:spacing w:after="0" w:line="240" w:lineRule="auto"/>
        <w:ind w:left="0"/>
        <w:jc w:val="both"/>
        <w:rPr>
          <w:rFonts w:cs="Calibri"/>
        </w:rPr>
      </w:pPr>
      <w:r w:rsidRPr="003C4031">
        <w:rPr>
          <w:rFonts w:cs="Calibri"/>
        </w:rPr>
        <w:t>za zwłokę w wykonaniu przedmiotu umowy</w:t>
      </w:r>
      <w:r w:rsidR="00A557F7" w:rsidRPr="003C4031">
        <w:rPr>
          <w:rFonts w:cs="Calibri"/>
        </w:rPr>
        <w:t xml:space="preserve"> tj. opóźnieniu terminu dostawy, </w:t>
      </w:r>
      <w:r w:rsidRPr="003C4031">
        <w:rPr>
          <w:rFonts w:cs="Calibri"/>
        </w:rPr>
        <w:t xml:space="preserve"> w wysokości </w:t>
      </w:r>
      <w:r w:rsidR="003C4031" w:rsidRPr="003C4031">
        <w:rPr>
          <w:rFonts w:cs="Calibri"/>
        </w:rPr>
        <w:t>1</w:t>
      </w:r>
      <w:r w:rsidR="00A557F7" w:rsidRPr="003C4031">
        <w:rPr>
          <w:rFonts w:cs="Calibri"/>
          <w:b/>
        </w:rPr>
        <w:t>%</w:t>
      </w:r>
      <w:r w:rsidRPr="003C4031">
        <w:rPr>
          <w:rFonts w:cs="Calibri"/>
          <w:b/>
        </w:rPr>
        <w:t xml:space="preserve"> </w:t>
      </w:r>
      <w:r w:rsidRPr="003C4031">
        <w:rPr>
          <w:rFonts w:cs="Calibri"/>
        </w:rPr>
        <w:t xml:space="preserve">wynagrodzenia brutto, określonego w § 4 ust. 1  umowy za każdy dzień zwłoki, </w:t>
      </w:r>
    </w:p>
    <w:p w14:paraId="7CFC821A" w14:textId="7B2FD8CC" w:rsidR="009969F6" w:rsidRPr="003C4031" w:rsidRDefault="009969F6" w:rsidP="009969F6">
      <w:pPr>
        <w:pStyle w:val="Akapitzlist"/>
        <w:numPr>
          <w:ilvl w:val="1"/>
          <w:numId w:val="6"/>
        </w:numPr>
        <w:spacing w:after="0" w:line="240" w:lineRule="auto"/>
        <w:ind w:left="0"/>
        <w:jc w:val="both"/>
        <w:rPr>
          <w:rFonts w:cs="Calibri"/>
        </w:rPr>
      </w:pPr>
      <w:r w:rsidRPr="003C4031">
        <w:rPr>
          <w:rFonts w:cs="Calibri"/>
        </w:rPr>
        <w:t xml:space="preserve">za zwłokę w usunięciu wad przedmiotu umowy w wysokości </w:t>
      </w:r>
      <w:r w:rsidR="003C4031" w:rsidRPr="003C4031">
        <w:rPr>
          <w:rFonts w:cs="Calibri"/>
          <w:b/>
        </w:rPr>
        <w:t>1</w:t>
      </w:r>
      <w:r w:rsidRPr="003C4031">
        <w:rPr>
          <w:rFonts w:cs="Calibri"/>
          <w:b/>
        </w:rPr>
        <w:t xml:space="preserve"> % </w:t>
      </w:r>
      <w:r w:rsidRPr="003C4031">
        <w:rPr>
          <w:rFonts w:cs="Calibri"/>
        </w:rPr>
        <w:t xml:space="preserve">wartości  wynagrodzenia brutto określonego w   § 4 ust. 1  umowy za każdy dzień zwłoki, </w:t>
      </w:r>
    </w:p>
    <w:p w14:paraId="7E181FA5" w14:textId="77777777" w:rsidR="009969F6" w:rsidRPr="003C4031" w:rsidRDefault="009969F6" w:rsidP="009969F6">
      <w:pPr>
        <w:pStyle w:val="Akapitzlist"/>
        <w:numPr>
          <w:ilvl w:val="1"/>
          <w:numId w:val="6"/>
        </w:numPr>
        <w:spacing w:after="0" w:line="240" w:lineRule="auto"/>
        <w:ind w:left="0"/>
        <w:jc w:val="both"/>
        <w:rPr>
          <w:rFonts w:cs="Calibri"/>
        </w:rPr>
      </w:pPr>
      <w:r w:rsidRPr="003C4031">
        <w:rPr>
          <w:rFonts w:cs="Calibri"/>
        </w:rPr>
        <w:t xml:space="preserve">za odstąpienie od umowy z przyczyn zależnych od Wykonawcy – </w:t>
      </w:r>
      <w:r w:rsidRPr="003C4031">
        <w:rPr>
          <w:rFonts w:cs="Calibri"/>
          <w:b/>
        </w:rPr>
        <w:t xml:space="preserve">10 % </w:t>
      </w:r>
      <w:r w:rsidRPr="003C4031">
        <w:rPr>
          <w:rFonts w:cs="Calibri"/>
        </w:rPr>
        <w:t xml:space="preserve">wynagrodzenia brutto określonego w  § 4 ust. 1  - należnego po odstąpieniu od umowy. </w:t>
      </w:r>
    </w:p>
    <w:p w14:paraId="7E82F50C" w14:textId="77777777" w:rsidR="009969F6" w:rsidRPr="003C4031" w:rsidRDefault="009969F6" w:rsidP="009969F6">
      <w:pPr>
        <w:pStyle w:val="Akapitzlist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3C4031">
        <w:rPr>
          <w:rFonts w:cs="Calibri"/>
        </w:rPr>
        <w:t>Kary podlegają sumowaniu.</w:t>
      </w:r>
    </w:p>
    <w:p w14:paraId="00FFD429" w14:textId="77777777" w:rsidR="009969F6" w:rsidRPr="003C4031" w:rsidRDefault="009969F6" w:rsidP="009969F6">
      <w:pPr>
        <w:pStyle w:val="Akapitzlist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3C4031">
        <w:rPr>
          <w:rFonts w:cs="Calibri"/>
        </w:rPr>
        <w:t>Jeżeli kary umowne nie pokrywają szkody, Zamawiający zastrzega sobie prawo do  dochodzenia odszkodowania uzupełniającego na zasadach określonych w art. 471 KC – do wysokości poniesionej  szkody.</w:t>
      </w:r>
    </w:p>
    <w:p w14:paraId="318B3400" w14:textId="63DF6FAB" w:rsidR="003C4031" w:rsidRPr="00666B8D" w:rsidRDefault="009969F6" w:rsidP="00666B8D">
      <w:pPr>
        <w:pStyle w:val="Akapitzlist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  <w:bCs/>
        </w:rPr>
      </w:pPr>
      <w:r w:rsidRPr="003C4031">
        <w:rPr>
          <w:rFonts w:cs="Calibri"/>
        </w:rPr>
        <w:t xml:space="preserve">Kary umowne obliczane są przez Zamawiającego i potrącane z faktury wystawionej przez Wykonawcę. Łączna maksymalna wysokość karm umownych nie może być wyższa niż </w:t>
      </w:r>
      <w:r w:rsidR="00A557F7" w:rsidRPr="003C4031">
        <w:rPr>
          <w:rFonts w:cs="Calibri"/>
        </w:rPr>
        <w:t>5</w:t>
      </w:r>
      <w:r w:rsidRPr="003C4031">
        <w:rPr>
          <w:rFonts w:cs="Calibri"/>
        </w:rPr>
        <w:t>0 % wartości umowy określonej w paragrafie 4 ust. 1</w:t>
      </w:r>
      <w:r w:rsidR="003C4031" w:rsidRPr="003C4031">
        <w:rPr>
          <w:rFonts w:cs="Calibri"/>
        </w:rPr>
        <w:t>.</w:t>
      </w:r>
    </w:p>
    <w:p w14:paraId="1FBD7499" w14:textId="77777777" w:rsidR="003C4031" w:rsidRPr="003C4031" w:rsidRDefault="003C4031" w:rsidP="003C4031">
      <w:pPr>
        <w:jc w:val="both"/>
        <w:rPr>
          <w:rFonts w:ascii="Calibri" w:hAnsi="Calibri" w:cs="Calibri"/>
          <w:bCs/>
          <w:sz w:val="22"/>
          <w:szCs w:val="22"/>
        </w:rPr>
      </w:pPr>
    </w:p>
    <w:p w14:paraId="7EEF2E4D" w14:textId="77777777" w:rsidR="009969F6" w:rsidRPr="003C4031" w:rsidRDefault="009969F6" w:rsidP="009969F6">
      <w:pPr>
        <w:pStyle w:val="Akapitzlist"/>
        <w:spacing w:after="0" w:line="240" w:lineRule="auto"/>
        <w:ind w:left="0"/>
        <w:jc w:val="both"/>
        <w:rPr>
          <w:rFonts w:cs="Calibri"/>
        </w:rPr>
      </w:pPr>
    </w:p>
    <w:p w14:paraId="38D046EB" w14:textId="7B2C5E34" w:rsidR="009969F6" w:rsidRPr="003C4031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 xml:space="preserve">§ </w:t>
      </w:r>
      <w:r w:rsidR="00CB1D01" w:rsidRPr="003C4031">
        <w:rPr>
          <w:rFonts w:ascii="Calibri" w:hAnsi="Calibri" w:cs="Calibri"/>
          <w:b/>
          <w:sz w:val="22"/>
          <w:szCs w:val="22"/>
        </w:rPr>
        <w:t>7</w:t>
      </w:r>
    </w:p>
    <w:p w14:paraId="293D8475" w14:textId="77777777" w:rsidR="009969F6" w:rsidRPr="003C4031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>RODO</w:t>
      </w:r>
    </w:p>
    <w:p w14:paraId="60B64C34" w14:textId="77777777" w:rsidR="009A2202" w:rsidRPr="009C0620" w:rsidRDefault="009A2202" w:rsidP="009A2202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C0620">
        <w:rPr>
          <w:rFonts w:ascii="Calibri" w:hAnsi="Calibri" w:cs="Calibri"/>
          <w:color w:val="000000" w:themeColor="text1"/>
          <w:sz w:val="22"/>
          <w:szCs w:val="22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4C9648BF" w14:textId="77777777" w:rsidR="009A2202" w:rsidRPr="009C0620" w:rsidRDefault="009A2202" w:rsidP="009A2202">
      <w:pPr>
        <w:pStyle w:val="Akapitzlist"/>
        <w:numPr>
          <w:ilvl w:val="0"/>
          <w:numId w:val="37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  <w:color w:val="000000" w:themeColor="text1"/>
        </w:rPr>
        <w:t xml:space="preserve">Administratorem Pani/Pana danych osobowych jest </w:t>
      </w:r>
      <w:r w:rsidRPr="009C0620">
        <w:rPr>
          <w:rFonts w:cs="Calibri"/>
          <w:lang w:bidi="pl-PL"/>
        </w:rPr>
        <w:t>Burmistrz Magnuszewa z siedzibą w Urzędzie Miasta i Gminy w Magnuszewie, ul. Saperów 24, 26-910 Magnuszew. Kontakt z administratorem jest możliwy za pomocą adresu mailowego: gmina@magnuszew.pl</w:t>
      </w:r>
    </w:p>
    <w:p w14:paraId="3C71A9C5" w14:textId="77777777" w:rsidR="009A2202" w:rsidRPr="009C0620" w:rsidRDefault="009A2202" w:rsidP="009A2202">
      <w:pPr>
        <w:pStyle w:val="Akapitzlist"/>
        <w:numPr>
          <w:ilvl w:val="0"/>
          <w:numId w:val="37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lastRenderedPageBreak/>
        <w:t>Inspektorem Ochrony Danych jest Aleksandra Cnota-</w:t>
      </w:r>
      <w:proofErr w:type="spellStart"/>
      <w:r w:rsidRPr="009C0620">
        <w:rPr>
          <w:rFonts w:cs="Calibri"/>
        </w:rPr>
        <w:t>Mikołajec</w:t>
      </w:r>
      <w:proofErr w:type="spellEnd"/>
      <w:r w:rsidRPr="009C0620">
        <w:rPr>
          <w:rFonts w:cs="Calibri"/>
        </w:rPr>
        <w:t xml:space="preserve">. Kontakt z inspektorem jest możliwy za pomocą adresów mailowych: aleksandra@eduodo.pl lub iod@eduodo.pl, </w:t>
      </w:r>
    </w:p>
    <w:p w14:paraId="6F8AB0FF" w14:textId="77777777" w:rsidR="009A2202" w:rsidRPr="009C0620" w:rsidRDefault="009A2202" w:rsidP="009A2202">
      <w:pPr>
        <w:pStyle w:val="Akapitzlist"/>
        <w:numPr>
          <w:ilvl w:val="0"/>
          <w:numId w:val="37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Pani/Pana dane osobowe przetwarzane będą celem:</w:t>
      </w:r>
    </w:p>
    <w:p w14:paraId="36B51CF3" w14:textId="77777777" w:rsidR="009A2202" w:rsidRPr="009C0620" w:rsidRDefault="009A2202" w:rsidP="009A2202">
      <w:pPr>
        <w:pStyle w:val="Akapitzlist"/>
        <w:numPr>
          <w:ilvl w:val="0"/>
          <w:numId w:val="40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zawarcia oraz realizacji podpisanej umowy oraz w celach związanych z dochodzeniem ewentualnych roszczeń, odszkodowań,</w:t>
      </w:r>
    </w:p>
    <w:p w14:paraId="5D2468EC" w14:textId="77777777" w:rsidR="009A2202" w:rsidRPr="009C0620" w:rsidRDefault="009A2202" w:rsidP="009A2202">
      <w:pPr>
        <w:pStyle w:val="Akapitzlist"/>
        <w:numPr>
          <w:ilvl w:val="0"/>
          <w:numId w:val="40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dokonania wpisu w Centralnym Rejestrze Umów (CRU JSFP) w przypadku zawierania umowy podlegającej wpisowi. </w:t>
      </w:r>
    </w:p>
    <w:p w14:paraId="58DA0CFC" w14:textId="77777777" w:rsidR="009A2202" w:rsidRPr="009C0620" w:rsidRDefault="009A2202" w:rsidP="009A2202">
      <w:pPr>
        <w:pStyle w:val="Akapitzlist"/>
        <w:numPr>
          <w:ilvl w:val="0"/>
          <w:numId w:val="37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Pani/Pana dane osobowe przetwarzane będą na podstawie:</w:t>
      </w:r>
    </w:p>
    <w:p w14:paraId="403104ED" w14:textId="77777777" w:rsidR="009A2202" w:rsidRPr="009C0620" w:rsidRDefault="009A2202" w:rsidP="009A2202">
      <w:pPr>
        <w:pStyle w:val="Akapitzlist"/>
        <w:numPr>
          <w:ilvl w:val="0"/>
          <w:numId w:val="38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art. 6 ust. 1 lit. b RODO - przetwarzanie jest niezbędne do wykonania umowy, której stroną jest osoba, której dane dotyczą lub do podjęcia działań na żądanie osoby, której dane dotyczą, przed zawarciem umowy, </w:t>
      </w:r>
    </w:p>
    <w:p w14:paraId="3396C8B9" w14:textId="77777777" w:rsidR="009A2202" w:rsidRPr="009C0620" w:rsidRDefault="009A2202" w:rsidP="009A2202">
      <w:pPr>
        <w:pStyle w:val="Akapitzlist"/>
        <w:numPr>
          <w:ilvl w:val="0"/>
          <w:numId w:val="38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art. 6 ust. 1 lit. c RODO - realizacja obowiązku prawnego ciążącego na administratorze, wynikająca m.in. </w:t>
      </w:r>
      <w:r w:rsidRPr="009C0620">
        <w:rPr>
          <w:rFonts w:cs="Calibri"/>
          <w:color w:val="000000" w:themeColor="text1"/>
        </w:rPr>
        <w:t xml:space="preserve">ustawy z dnia 27 sierpnia 2009 roku o finansach publicznych oraz Rozporządzenia Ministra Finansów i Gospodarki z dnia 30 marca 2026 r. w sprawie Centralnego Rejestru Umów Jednostek Sektora Finansów Publicznych. </w:t>
      </w:r>
    </w:p>
    <w:p w14:paraId="3A9F25C4" w14:textId="77777777" w:rsidR="009A2202" w:rsidRPr="009C0620" w:rsidRDefault="009A2202" w:rsidP="009A2202">
      <w:pPr>
        <w:pStyle w:val="Akapitzlist"/>
        <w:numPr>
          <w:ilvl w:val="0"/>
          <w:numId w:val="38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  <w:color w:val="000000" w:themeColor="text1"/>
        </w:rPr>
        <w:t xml:space="preserve">art. 6 ust. 1 lit. e RODO - </w:t>
      </w:r>
      <w:r w:rsidRPr="009C0620">
        <w:rPr>
          <w:rFonts w:cs="Calibri"/>
        </w:rPr>
        <w:t xml:space="preserve">przetwarzanie jest niezbędne do wykonania zadania realizowanego w interesie publicznym, które wynika m.in. z ustawy z dnia 27 sierpnia 2009 r. o finansach publicznych. </w:t>
      </w:r>
    </w:p>
    <w:p w14:paraId="0678B1C3" w14:textId="77777777" w:rsidR="009A2202" w:rsidRPr="009C0620" w:rsidRDefault="009A2202" w:rsidP="009A2202">
      <w:pPr>
        <w:pStyle w:val="Akapitzlist"/>
        <w:numPr>
          <w:ilvl w:val="0"/>
          <w:numId w:val="37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Centralny Rejestr Umów jest publicznie dostępnym systemem teleinformatycznym. Dane o zawartej umowie, która podlega wpisowi do rejestru, w tym Pani/Pana dane identyfikacyjne jako kontrahenta będą dostępne dla każdego użytkownika Internetu. Informacje te służą zapewnieniu jawności i kontroli społecznej nad wydatkowaniem środków publicznych.</w:t>
      </w:r>
    </w:p>
    <w:p w14:paraId="5F484C59" w14:textId="77777777" w:rsidR="009A2202" w:rsidRPr="009C0620" w:rsidRDefault="009A2202" w:rsidP="009A2202">
      <w:pPr>
        <w:pStyle w:val="Akapitzlist"/>
        <w:numPr>
          <w:ilvl w:val="0"/>
          <w:numId w:val="37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Odbiorcami danych osobowych mogą być:</w:t>
      </w:r>
    </w:p>
    <w:p w14:paraId="73A5C93F" w14:textId="77777777" w:rsidR="009A2202" w:rsidRPr="009C0620" w:rsidRDefault="009A2202" w:rsidP="009A2202">
      <w:pPr>
        <w:pStyle w:val="Akapitzlist"/>
        <w:numPr>
          <w:ilvl w:val="0"/>
          <w:numId w:val="4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3A266AB3" w14:textId="77777777" w:rsidR="009A2202" w:rsidRPr="009C0620" w:rsidRDefault="009A2202" w:rsidP="009A2202">
      <w:pPr>
        <w:pStyle w:val="Akapitzlist"/>
        <w:numPr>
          <w:ilvl w:val="0"/>
          <w:numId w:val="4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inne podmioty, które na podstawie stosownych umów podpisanych z administratorem przetwarzają jego dane osobowe oraz realizują jego zadania np. operator pocztowy, bank, dostawca oprogramowania dziedzinowego, </w:t>
      </w:r>
    </w:p>
    <w:p w14:paraId="6ED835C2" w14:textId="77777777" w:rsidR="009A2202" w:rsidRPr="009C0620" w:rsidRDefault="009A2202" w:rsidP="009A2202">
      <w:pPr>
        <w:pStyle w:val="Akapitzlist"/>
        <w:numPr>
          <w:ilvl w:val="0"/>
          <w:numId w:val="4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Minister Finansów jako operator systemu CRU JSFP oraz nieograniczony krąg osób korzystających z publicznego dostępu do Rejestru w przypadku umów, które podlegają wpisowi do rejestru. </w:t>
      </w:r>
    </w:p>
    <w:p w14:paraId="7793406B" w14:textId="77777777" w:rsidR="009A2202" w:rsidRPr="009C0620" w:rsidRDefault="009A2202" w:rsidP="009A2202">
      <w:pPr>
        <w:pStyle w:val="Akapitzlist"/>
        <w:numPr>
          <w:ilvl w:val="0"/>
          <w:numId w:val="37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Dane nie są przekazywane do państw trzecich ani organizacji międzynarodowych.</w:t>
      </w:r>
    </w:p>
    <w:p w14:paraId="671B4D44" w14:textId="77777777" w:rsidR="009A2202" w:rsidRPr="009C0620" w:rsidRDefault="009A2202" w:rsidP="009A2202">
      <w:pPr>
        <w:pStyle w:val="Akapitzlist"/>
        <w:numPr>
          <w:ilvl w:val="0"/>
          <w:numId w:val="37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Pani/Pana dane osobowe przechowywane będą przez okres niezbędny do realizacji umowy lub przez okres niezbędny do dochodzenia roszczeń z niej wynikających, lecz nie krócej, niż przez okres wynikający z ustawy z dnia 14 lipca 1983 r. o narodowym zasobie archiwalnym i archiwach. Dane w CRU JSFP są przechowywane zgodnie z przepisami regulującymi funkcjonowanie Rejestru. Dokumentacja umowna jest archiwizowana przez okres wskazany w instrukcji kancelaryjnej i zgodnie z ustawą z dnia 14 lipca 1983 r. o narodowym zasobie archiwalnym i archiwach. </w:t>
      </w:r>
    </w:p>
    <w:p w14:paraId="1D702869" w14:textId="77777777" w:rsidR="009A2202" w:rsidRPr="009C0620" w:rsidRDefault="009A2202" w:rsidP="009A2202">
      <w:pPr>
        <w:pStyle w:val="Akapitzlist"/>
        <w:numPr>
          <w:ilvl w:val="0"/>
          <w:numId w:val="37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Ma Pani/Pan prawo żądania od Administratora: </w:t>
      </w:r>
    </w:p>
    <w:p w14:paraId="72CAFD89" w14:textId="77777777" w:rsidR="009A2202" w:rsidRPr="009C0620" w:rsidRDefault="009A2202" w:rsidP="009A2202">
      <w:pPr>
        <w:pStyle w:val="Akapitzlist"/>
        <w:numPr>
          <w:ilvl w:val="0"/>
          <w:numId w:val="39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dostępu do swoich danych oraz informacji dotyczących ich przetwarzania, zgodnie z art. 15 RODO, </w:t>
      </w:r>
    </w:p>
    <w:p w14:paraId="706D7637" w14:textId="77777777" w:rsidR="009A2202" w:rsidRPr="009C0620" w:rsidRDefault="009A2202" w:rsidP="009A2202">
      <w:pPr>
        <w:pStyle w:val="Akapitzlist"/>
        <w:numPr>
          <w:ilvl w:val="0"/>
          <w:numId w:val="39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sprostowania danych osobowych, jeżeli są one nieprawidłowe lub niekompletne, zgodnie z art. 16 RODO, </w:t>
      </w:r>
    </w:p>
    <w:p w14:paraId="325D0927" w14:textId="77777777" w:rsidR="009A2202" w:rsidRPr="009C0620" w:rsidRDefault="009A2202" w:rsidP="009A2202">
      <w:pPr>
        <w:pStyle w:val="Akapitzlist"/>
        <w:numPr>
          <w:ilvl w:val="0"/>
          <w:numId w:val="39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usunięcia danych osobowych w przypadkach przewidzianych w art. 17 RODO z zastrzeżeniem ograniczeń wynikających z obowiązku prawnego oraz przepisów regulujących funkcjonowanie CRU JSFP, </w:t>
      </w:r>
    </w:p>
    <w:p w14:paraId="3634E9AC" w14:textId="77777777" w:rsidR="009A2202" w:rsidRPr="009C0620" w:rsidRDefault="009A2202" w:rsidP="009A2202">
      <w:pPr>
        <w:pStyle w:val="Akapitzlist"/>
        <w:numPr>
          <w:ilvl w:val="0"/>
          <w:numId w:val="39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ograniczenia przetwarzania danych osobowych w przypadkach określonych w art. 18 RODO z zastrzeżeniem ograniczeń z uwagi na ustawowy charakter obowiązku, </w:t>
      </w:r>
    </w:p>
    <w:p w14:paraId="26F5306C" w14:textId="77777777" w:rsidR="009A2202" w:rsidRPr="009C0620" w:rsidRDefault="009A2202" w:rsidP="009A2202">
      <w:pPr>
        <w:pStyle w:val="Akapitzlist"/>
        <w:numPr>
          <w:ilvl w:val="0"/>
          <w:numId w:val="39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lastRenderedPageBreak/>
        <w:t xml:space="preserve">wniesienia skargi do Prezesa Urzędu Ochrony Danych Osobowych, jeżeli uzna Pani/Pan, że przetwarzanie Pani/Pana danych osobowych narusza przepisy o ochronie danych osobowych,  </w:t>
      </w:r>
    </w:p>
    <w:p w14:paraId="274F56E8" w14:textId="77777777" w:rsidR="009A2202" w:rsidRPr="009C0620" w:rsidRDefault="009A2202" w:rsidP="009A2202">
      <w:pPr>
        <w:pStyle w:val="Akapitzlist"/>
        <w:numPr>
          <w:ilvl w:val="0"/>
          <w:numId w:val="39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przenoszenia danych, o którym mowa w art. 20 RODO – nie znajduje zastosowania w zakresie danych przetwarzanych na podstawie obowiązku prawnego ciążącego na administratorze, </w:t>
      </w:r>
    </w:p>
    <w:p w14:paraId="29C5DA8C" w14:textId="77777777" w:rsidR="009A2202" w:rsidRPr="009C0620" w:rsidRDefault="009A2202" w:rsidP="009A2202">
      <w:pPr>
        <w:pStyle w:val="Akapitzlist"/>
        <w:numPr>
          <w:ilvl w:val="0"/>
          <w:numId w:val="39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sprzeciwu, o którym mowa w art. 21 RODO – nie przysługuje w zakresie danych przetwarzanych na podstawie art. 6 ust. 1 lit. c RODO. </w:t>
      </w:r>
    </w:p>
    <w:p w14:paraId="265E05A7" w14:textId="77777777" w:rsidR="009A2202" w:rsidRPr="009C0620" w:rsidRDefault="009A2202" w:rsidP="009A2202">
      <w:pPr>
        <w:pStyle w:val="Akapitzlist"/>
        <w:numPr>
          <w:ilvl w:val="0"/>
          <w:numId w:val="37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W celu skorzystania oraz uzyskania informacji dotyczących praw określonych powyżej (lit. a-g) należy skontaktować się z Administratorem lub z Inspektorem Ochrony Danych.  </w:t>
      </w:r>
    </w:p>
    <w:p w14:paraId="000B9484" w14:textId="77777777" w:rsidR="009A2202" w:rsidRPr="009C0620" w:rsidRDefault="009A2202" w:rsidP="009A2202">
      <w:pPr>
        <w:pStyle w:val="Akapitzlist"/>
        <w:numPr>
          <w:ilvl w:val="0"/>
          <w:numId w:val="37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Podanie przez Państwa danych osobowych jest </w:t>
      </w:r>
      <w:r w:rsidRPr="009C0620">
        <w:rPr>
          <w:rFonts w:cs="Calibri"/>
          <w:color w:val="000000" w:themeColor="text1"/>
        </w:rPr>
        <w:t xml:space="preserve">warunkiem zawarcia umowy. Konsekwencją ich niepodania będzie brak możliwości zawarcia umowy. </w:t>
      </w:r>
    </w:p>
    <w:p w14:paraId="574D2BF2" w14:textId="77777777" w:rsidR="009A2202" w:rsidRPr="009C0620" w:rsidRDefault="009A2202" w:rsidP="009A2202">
      <w:pPr>
        <w:pStyle w:val="Akapitzlist"/>
        <w:numPr>
          <w:ilvl w:val="0"/>
          <w:numId w:val="37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Pani/Pana dane mogą być przetwarzane w sposób zautomatyzowany i nie będą profilowane. </w:t>
      </w:r>
    </w:p>
    <w:p w14:paraId="469BD242" w14:textId="77777777" w:rsidR="009A2202" w:rsidRPr="003C4031" w:rsidRDefault="009A2202" w:rsidP="009A2202">
      <w:pPr>
        <w:pStyle w:val="Akapitzlist"/>
        <w:spacing w:after="0" w:line="240" w:lineRule="auto"/>
        <w:ind w:left="0"/>
        <w:jc w:val="both"/>
        <w:rPr>
          <w:rFonts w:cs="Calibri"/>
        </w:rPr>
      </w:pPr>
    </w:p>
    <w:p w14:paraId="44BB0C1F" w14:textId="77777777" w:rsidR="009969F6" w:rsidRPr="003C4031" w:rsidRDefault="009969F6" w:rsidP="009969F6">
      <w:pPr>
        <w:pStyle w:val="Akapitzlist"/>
        <w:numPr>
          <w:ilvl w:val="1"/>
          <w:numId w:val="23"/>
        </w:numPr>
        <w:spacing w:line="240" w:lineRule="auto"/>
        <w:jc w:val="both"/>
        <w:rPr>
          <w:rFonts w:cs="Calibri"/>
        </w:rPr>
      </w:pPr>
      <w:r w:rsidRPr="003C4031">
        <w:rPr>
          <w:rFonts w:cs="Calibri"/>
        </w:rPr>
        <w:t xml:space="preserve">Ma Pani/Pan prawo wniesienia skargi do organu nadzorczego (Urząd Ochrony Danych Osobowych, ul. Stawki 2, 00-193 Warszawa),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56CCE032" w14:textId="77777777" w:rsidR="009969F6" w:rsidRPr="003C4031" w:rsidRDefault="009969F6" w:rsidP="009969F6">
      <w:pPr>
        <w:pStyle w:val="Akapitzlist"/>
        <w:numPr>
          <w:ilvl w:val="1"/>
          <w:numId w:val="23"/>
        </w:numPr>
        <w:spacing w:line="240" w:lineRule="auto"/>
        <w:ind w:left="357" w:hanging="357"/>
        <w:jc w:val="both"/>
        <w:rPr>
          <w:rFonts w:cs="Calibri"/>
        </w:rPr>
      </w:pPr>
      <w:r w:rsidRPr="003C4031">
        <w:rPr>
          <w:rFonts w:cs="Calibri"/>
        </w:rPr>
        <w:t>Podanie przez Pani/Pana danych osobowych jest wymogiem ustawowym.</w:t>
      </w:r>
    </w:p>
    <w:p w14:paraId="0CC1BD54" w14:textId="77777777" w:rsidR="009969F6" w:rsidRPr="003C4031" w:rsidRDefault="009969F6" w:rsidP="009969F6">
      <w:pPr>
        <w:pStyle w:val="Akapitzlist"/>
        <w:numPr>
          <w:ilvl w:val="1"/>
          <w:numId w:val="23"/>
        </w:numPr>
        <w:spacing w:line="240" w:lineRule="auto"/>
        <w:ind w:left="357" w:hanging="357"/>
        <w:jc w:val="both"/>
        <w:rPr>
          <w:rFonts w:cs="Calibri"/>
        </w:rPr>
      </w:pPr>
      <w:r w:rsidRPr="003C4031">
        <w:rPr>
          <w:rFonts w:cs="Calibri"/>
        </w:rPr>
        <w:t>Pani/Pana dane mogą być przetwarzane w sposób zautomatyzowany i nie będą profilowane.</w:t>
      </w:r>
    </w:p>
    <w:p w14:paraId="7F88E6D9" w14:textId="77777777" w:rsidR="009969F6" w:rsidRPr="003C4031" w:rsidRDefault="009969F6" w:rsidP="009969F6">
      <w:pPr>
        <w:pStyle w:val="Akapitzlist"/>
        <w:spacing w:line="240" w:lineRule="auto"/>
        <w:ind w:left="360"/>
        <w:jc w:val="both"/>
        <w:rPr>
          <w:rFonts w:cs="Calibri"/>
        </w:rPr>
      </w:pPr>
    </w:p>
    <w:p w14:paraId="7822D5D8" w14:textId="77777777" w:rsidR="009969F6" w:rsidRPr="003C4031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</w:p>
    <w:p w14:paraId="6B72C79C" w14:textId="77777777" w:rsidR="009969F6" w:rsidRPr="003C4031" w:rsidRDefault="009969F6" w:rsidP="009969F6">
      <w:pPr>
        <w:pStyle w:val="Akapitzlist"/>
        <w:spacing w:after="0" w:line="240" w:lineRule="auto"/>
        <w:ind w:left="0"/>
        <w:jc w:val="both"/>
        <w:rPr>
          <w:rFonts w:cs="Calibri"/>
        </w:rPr>
      </w:pPr>
    </w:p>
    <w:p w14:paraId="2D60AD86" w14:textId="1F1BECFE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CB1D01" w:rsidRPr="003C4031">
        <w:rPr>
          <w:rFonts w:ascii="Calibri" w:hAnsi="Calibri" w:cs="Calibri"/>
          <w:b/>
          <w:bCs/>
          <w:sz w:val="22"/>
          <w:szCs w:val="22"/>
        </w:rPr>
        <w:t>8</w:t>
      </w:r>
    </w:p>
    <w:p w14:paraId="70EDBF46" w14:textId="06C516B3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Postanowienia </w:t>
      </w:r>
      <w:r w:rsidR="00CB1D01" w:rsidRPr="003C4031">
        <w:rPr>
          <w:rFonts w:ascii="Calibri" w:hAnsi="Calibri" w:cs="Calibri"/>
          <w:b/>
          <w:bCs/>
          <w:sz w:val="22"/>
          <w:szCs w:val="22"/>
        </w:rPr>
        <w:t xml:space="preserve">dodatkowe i </w:t>
      </w:r>
      <w:r w:rsidRPr="003C4031">
        <w:rPr>
          <w:rFonts w:ascii="Calibri" w:hAnsi="Calibri" w:cs="Calibri"/>
          <w:b/>
          <w:bCs/>
          <w:sz w:val="22"/>
          <w:szCs w:val="22"/>
        </w:rPr>
        <w:t xml:space="preserve">końcowe </w:t>
      </w:r>
    </w:p>
    <w:p w14:paraId="6BCFD936" w14:textId="046BEEC2" w:rsidR="009969F6" w:rsidRPr="003C4031" w:rsidRDefault="009969F6" w:rsidP="009969F6">
      <w:pPr>
        <w:pStyle w:val="Bezodstpw"/>
        <w:numPr>
          <w:ilvl w:val="0"/>
          <w:numId w:val="1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>W sprawach nieuregulowanych niniejszą  umową,  mają  zastosowanie przepisy Kodeksu Cywilnego, oraz w sprawach procesowych przepisy Kodeksu Postępowania Cywilnego.</w:t>
      </w:r>
    </w:p>
    <w:p w14:paraId="1FCCE554" w14:textId="77777777" w:rsidR="009969F6" w:rsidRPr="003C4031" w:rsidRDefault="009969F6" w:rsidP="009969F6">
      <w:pPr>
        <w:pStyle w:val="Bezodstpw"/>
        <w:numPr>
          <w:ilvl w:val="0"/>
          <w:numId w:val="1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>Ewentualne spory, wynikłe z realizacji niniejszej umowy, rozstrzygać będzie sąd właściwy miejscowo dla siedziby Zamawiającego.</w:t>
      </w:r>
    </w:p>
    <w:p w14:paraId="121CD124" w14:textId="77777777" w:rsidR="00CB1D01" w:rsidRPr="003C4031" w:rsidRDefault="00CB1D01" w:rsidP="00CB1D01">
      <w:pPr>
        <w:pStyle w:val="Akapitzlist"/>
        <w:numPr>
          <w:ilvl w:val="0"/>
          <w:numId w:val="1"/>
        </w:numPr>
        <w:ind w:left="0"/>
        <w:rPr>
          <w:rFonts w:cs="Calibri"/>
          <w:bCs/>
        </w:rPr>
      </w:pPr>
      <w:r w:rsidRPr="003C4031">
        <w:rPr>
          <w:rFonts w:cs="Calibri"/>
          <w:bCs/>
        </w:rPr>
        <w:t>Wszelkie zmiany umowy wymagają formy pisemnej pod rygorem nieważności.</w:t>
      </w:r>
    </w:p>
    <w:p w14:paraId="0813FA8A" w14:textId="77777777" w:rsidR="00CB1D01" w:rsidRPr="003C4031" w:rsidRDefault="00CB1D01" w:rsidP="00CB1D01">
      <w:pPr>
        <w:pStyle w:val="Akapitzlist"/>
        <w:numPr>
          <w:ilvl w:val="0"/>
          <w:numId w:val="1"/>
        </w:numPr>
        <w:ind w:left="0"/>
        <w:rPr>
          <w:rFonts w:cs="Calibri"/>
          <w:bCs/>
        </w:rPr>
      </w:pPr>
      <w:r w:rsidRPr="003C4031">
        <w:rPr>
          <w:rFonts w:cs="Calibri"/>
          <w:bCs/>
        </w:rPr>
        <w:t>Postanowienia zawartej umowy nie mogą ulec zmianie, chyba ze konieczność wprowadzenia takich zmian wynika z okoliczności, których nie można było przewidzieć w chwili zawarcia umowy lub zmiany te są korzystne dla Zamawiającego.</w:t>
      </w:r>
    </w:p>
    <w:p w14:paraId="128692F9" w14:textId="57E85BBB" w:rsidR="009969F6" w:rsidRPr="003C4031" w:rsidRDefault="009969F6" w:rsidP="00CB1D01">
      <w:pPr>
        <w:pStyle w:val="Akapitzlist"/>
        <w:numPr>
          <w:ilvl w:val="0"/>
          <w:numId w:val="1"/>
        </w:numPr>
        <w:ind w:left="0"/>
        <w:rPr>
          <w:rFonts w:cs="Calibri"/>
          <w:bCs/>
        </w:rPr>
      </w:pPr>
      <w:r w:rsidRPr="003C4031">
        <w:rPr>
          <w:rFonts w:cs="Calibri"/>
        </w:rPr>
        <w:t>Umowa została sporządzona w</w:t>
      </w:r>
      <w:r w:rsidR="00E9712F" w:rsidRPr="003C4031">
        <w:rPr>
          <w:rFonts w:cs="Calibri"/>
        </w:rPr>
        <w:t xml:space="preserve"> czterech </w:t>
      </w:r>
      <w:r w:rsidRPr="003C4031">
        <w:rPr>
          <w:rFonts w:cs="Calibri"/>
        </w:rPr>
        <w:t xml:space="preserve"> jednobrzmiących egzemplarzach, </w:t>
      </w:r>
      <w:r w:rsidR="00E9712F" w:rsidRPr="003C4031">
        <w:rPr>
          <w:rFonts w:cs="Calibri"/>
        </w:rPr>
        <w:t>trzy</w:t>
      </w:r>
      <w:r w:rsidRPr="003C4031">
        <w:rPr>
          <w:rFonts w:cs="Calibri"/>
        </w:rPr>
        <w:t xml:space="preserve"> dla Zamawiającego, jeden dla  Wykonawcy.</w:t>
      </w:r>
    </w:p>
    <w:p w14:paraId="4FC10A8F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3BBF0151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29A25373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53682025" w14:textId="77777777" w:rsidR="009969F6" w:rsidRPr="003C4031" w:rsidRDefault="009969F6" w:rsidP="009969F6">
      <w:pPr>
        <w:ind w:firstLine="708"/>
        <w:jc w:val="both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>ZAMAWIAJĄCY:                                                                                              WYKONAWCA:</w:t>
      </w:r>
    </w:p>
    <w:p w14:paraId="5CA5FC36" w14:textId="77777777" w:rsidR="009969F6" w:rsidRPr="003C4031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6C99C79" w14:textId="77777777" w:rsidR="009969F6" w:rsidRPr="003C4031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F84CDA2" w14:textId="77777777" w:rsidR="009969F6" w:rsidRPr="003C4031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4D1AD7A" w14:textId="77777777" w:rsidR="009969F6" w:rsidRPr="003C4031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AF8CAD4" w14:textId="77777777" w:rsidR="009969F6" w:rsidRPr="003C4031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58A18FC" w14:textId="77777777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>KONTRASYGNATA:</w:t>
      </w:r>
    </w:p>
    <w:p w14:paraId="6B4E798A" w14:textId="77777777" w:rsidR="00C86B87" w:rsidRPr="003C4031" w:rsidRDefault="00C86B87">
      <w:pPr>
        <w:rPr>
          <w:rFonts w:ascii="Calibri" w:hAnsi="Calibri" w:cs="Calibri"/>
          <w:sz w:val="22"/>
          <w:szCs w:val="22"/>
        </w:rPr>
      </w:pPr>
    </w:p>
    <w:sectPr w:rsidR="00C86B87" w:rsidRPr="003C403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2CE7D" w14:textId="77777777" w:rsidR="0067650C" w:rsidRDefault="0067650C" w:rsidP="00C61D0C">
      <w:r>
        <w:separator/>
      </w:r>
    </w:p>
  </w:endnote>
  <w:endnote w:type="continuationSeparator" w:id="0">
    <w:p w14:paraId="6F83D0B7" w14:textId="77777777" w:rsidR="0067650C" w:rsidRDefault="0067650C" w:rsidP="00C61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EA1B7" w14:textId="77777777" w:rsidR="0067650C" w:rsidRDefault="0067650C" w:rsidP="00C61D0C">
      <w:r>
        <w:separator/>
      </w:r>
    </w:p>
  </w:footnote>
  <w:footnote w:type="continuationSeparator" w:id="0">
    <w:p w14:paraId="3670D264" w14:textId="77777777" w:rsidR="0067650C" w:rsidRDefault="0067650C" w:rsidP="00C61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2CE83" w14:textId="2849CBA8" w:rsidR="00C61D0C" w:rsidRDefault="00C61D0C">
    <w:pPr>
      <w:pStyle w:val="Nagwek"/>
    </w:pPr>
    <w:r>
      <w:rPr>
        <w:noProof/>
      </w:rPr>
      <w:drawing>
        <wp:inline distT="0" distB="0" distL="0" distR="0" wp14:anchorId="1468D591" wp14:editId="14D5CA82">
          <wp:extent cx="3269921" cy="638726"/>
          <wp:effectExtent l="0" t="0" r="6679" b="8974"/>
          <wp:docPr id="851761390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69921" cy="63872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216A98C" wp14:editId="2A733E92">
          <wp:extent cx="1934440" cy="447873"/>
          <wp:effectExtent l="0" t="0" r="8660" b="9327"/>
          <wp:docPr id="374970622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4440" cy="44787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6846B906" w14:textId="77777777" w:rsidR="00C61D0C" w:rsidRDefault="00C61D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79F8"/>
    <w:multiLevelType w:val="hybridMultilevel"/>
    <w:tmpl w:val="0854B8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35504"/>
    <w:multiLevelType w:val="hybridMultilevel"/>
    <w:tmpl w:val="E7A2F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3408"/>
    <w:multiLevelType w:val="hybridMultilevel"/>
    <w:tmpl w:val="DFCC46EA"/>
    <w:lvl w:ilvl="0" w:tplc="E1E0D6A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C1514"/>
    <w:multiLevelType w:val="hybridMultilevel"/>
    <w:tmpl w:val="E7A2F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D7EA7"/>
    <w:multiLevelType w:val="hybridMultilevel"/>
    <w:tmpl w:val="17C8BDD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14291FE0"/>
    <w:multiLevelType w:val="hybridMultilevel"/>
    <w:tmpl w:val="104EC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B66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7259CB"/>
    <w:multiLevelType w:val="hybridMultilevel"/>
    <w:tmpl w:val="9CD40E0C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1B9E2DF3"/>
    <w:multiLevelType w:val="multilevel"/>
    <w:tmpl w:val="10526C7C"/>
    <w:lvl w:ilvl="0">
      <w:start w:val="2"/>
      <w:numFmt w:val="decimal"/>
      <w:lvlText w:val="%1)"/>
      <w:lvlJc w:val="left"/>
      <w:pPr>
        <w:ind w:left="51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113ABA"/>
    <w:multiLevelType w:val="hybridMultilevel"/>
    <w:tmpl w:val="9CD40E0C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1F2C13A6"/>
    <w:multiLevelType w:val="hybridMultilevel"/>
    <w:tmpl w:val="713A3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7229C"/>
    <w:multiLevelType w:val="hybridMultilevel"/>
    <w:tmpl w:val="D4289A7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1DE7327"/>
    <w:multiLevelType w:val="hybridMultilevel"/>
    <w:tmpl w:val="93B27D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06400"/>
    <w:multiLevelType w:val="multilevel"/>
    <w:tmpl w:val="0EE47C6E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24FB6892"/>
    <w:multiLevelType w:val="hybridMultilevel"/>
    <w:tmpl w:val="D8109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D0586"/>
    <w:multiLevelType w:val="hybridMultilevel"/>
    <w:tmpl w:val="1E0AA756"/>
    <w:lvl w:ilvl="0" w:tplc="167E2BE0">
      <w:start w:val="1"/>
      <w:numFmt w:val="lowerLetter"/>
      <w:lvlText w:val="%1)"/>
      <w:lvlJc w:val="left"/>
      <w:pPr>
        <w:ind w:left="139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6" w15:restartNumberingAfterBreak="0">
    <w:nsid w:val="28BA19E1"/>
    <w:multiLevelType w:val="hybridMultilevel"/>
    <w:tmpl w:val="87D6B8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B3515A"/>
    <w:multiLevelType w:val="hybridMultilevel"/>
    <w:tmpl w:val="555880DE"/>
    <w:lvl w:ilvl="0" w:tplc="2AA2D1EC">
      <w:start w:val="1"/>
      <w:numFmt w:val="decimal"/>
      <w:lvlText w:val="%1."/>
      <w:lvlJc w:val="left"/>
      <w:pPr>
        <w:ind w:left="783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spacing w:val="0"/>
        <w:w w:val="105"/>
        <w:sz w:val="21"/>
        <w:szCs w:val="21"/>
        <w:lang w:val="pl-PL" w:eastAsia="en-US" w:bidi="ar-SA"/>
      </w:rPr>
    </w:lvl>
    <w:lvl w:ilvl="1" w:tplc="E564B0D8">
      <w:numFmt w:val="bullet"/>
      <w:lvlText w:val="•"/>
      <w:lvlJc w:val="left"/>
      <w:pPr>
        <w:ind w:left="1714" w:hanging="401"/>
      </w:pPr>
      <w:rPr>
        <w:lang w:val="pl-PL" w:eastAsia="en-US" w:bidi="ar-SA"/>
      </w:rPr>
    </w:lvl>
    <w:lvl w:ilvl="2" w:tplc="D7DA4746">
      <w:numFmt w:val="bullet"/>
      <w:lvlText w:val="•"/>
      <w:lvlJc w:val="left"/>
      <w:pPr>
        <w:ind w:left="2648" w:hanging="401"/>
      </w:pPr>
      <w:rPr>
        <w:lang w:val="pl-PL" w:eastAsia="en-US" w:bidi="ar-SA"/>
      </w:rPr>
    </w:lvl>
    <w:lvl w:ilvl="3" w:tplc="BD2266EC">
      <w:numFmt w:val="bullet"/>
      <w:lvlText w:val="•"/>
      <w:lvlJc w:val="left"/>
      <w:pPr>
        <w:ind w:left="3583" w:hanging="401"/>
      </w:pPr>
      <w:rPr>
        <w:lang w:val="pl-PL" w:eastAsia="en-US" w:bidi="ar-SA"/>
      </w:rPr>
    </w:lvl>
    <w:lvl w:ilvl="4" w:tplc="FE42B8E0">
      <w:numFmt w:val="bullet"/>
      <w:lvlText w:val="•"/>
      <w:lvlJc w:val="left"/>
      <w:pPr>
        <w:ind w:left="4517" w:hanging="401"/>
      </w:pPr>
      <w:rPr>
        <w:lang w:val="pl-PL" w:eastAsia="en-US" w:bidi="ar-SA"/>
      </w:rPr>
    </w:lvl>
    <w:lvl w:ilvl="5" w:tplc="065421D8">
      <w:numFmt w:val="bullet"/>
      <w:lvlText w:val="•"/>
      <w:lvlJc w:val="left"/>
      <w:pPr>
        <w:ind w:left="5452" w:hanging="401"/>
      </w:pPr>
      <w:rPr>
        <w:lang w:val="pl-PL" w:eastAsia="en-US" w:bidi="ar-SA"/>
      </w:rPr>
    </w:lvl>
    <w:lvl w:ilvl="6" w:tplc="DE700776">
      <w:numFmt w:val="bullet"/>
      <w:lvlText w:val="•"/>
      <w:lvlJc w:val="left"/>
      <w:pPr>
        <w:ind w:left="6386" w:hanging="401"/>
      </w:pPr>
      <w:rPr>
        <w:lang w:val="pl-PL" w:eastAsia="en-US" w:bidi="ar-SA"/>
      </w:rPr>
    </w:lvl>
    <w:lvl w:ilvl="7" w:tplc="7CA2D63A">
      <w:numFmt w:val="bullet"/>
      <w:lvlText w:val="•"/>
      <w:lvlJc w:val="left"/>
      <w:pPr>
        <w:ind w:left="7320" w:hanging="401"/>
      </w:pPr>
      <w:rPr>
        <w:lang w:val="pl-PL" w:eastAsia="en-US" w:bidi="ar-SA"/>
      </w:rPr>
    </w:lvl>
    <w:lvl w:ilvl="8" w:tplc="1B04B30C">
      <w:numFmt w:val="bullet"/>
      <w:lvlText w:val="•"/>
      <w:lvlJc w:val="left"/>
      <w:pPr>
        <w:ind w:left="8255" w:hanging="401"/>
      </w:pPr>
      <w:rPr>
        <w:lang w:val="pl-PL" w:eastAsia="en-US" w:bidi="ar-SA"/>
      </w:rPr>
    </w:lvl>
  </w:abstractNum>
  <w:abstractNum w:abstractNumId="18" w15:restartNumberingAfterBreak="0">
    <w:nsid w:val="2BBB51F3"/>
    <w:multiLevelType w:val="hybridMultilevel"/>
    <w:tmpl w:val="40E60F0E"/>
    <w:lvl w:ilvl="0" w:tplc="8460CF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730DE"/>
    <w:multiLevelType w:val="multilevel"/>
    <w:tmpl w:val="00EA697C"/>
    <w:lvl w:ilvl="0">
      <w:start w:val="1"/>
      <w:numFmt w:val="decimal"/>
      <w:lvlText w:val="%1."/>
      <w:lvlJc w:val="left"/>
      <w:pPr>
        <w:ind w:left="518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5900" w:hanging="360"/>
      </w:pPr>
    </w:lvl>
    <w:lvl w:ilvl="2">
      <w:start w:val="1"/>
      <w:numFmt w:val="lowerRoman"/>
      <w:lvlText w:val="%3."/>
      <w:lvlJc w:val="right"/>
      <w:pPr>
        <w:ind w:left="6620" w:hanging="180"/>
      </w:pPr>
    </w:lvl>
    <w:lvl w:ilvl="3">
      <w:start w:val="1"/>
      <w:numFmt w:val="decimal"/>
      <w:lvlText w:val="%4."/>
      <w:lvlJc w:val="left"/>
      <w:pPr>
        <w:ind w:left="7340" w:hanging="360"/>
      </w:pPr>
    </w:lvl>
    <w:lvl w:ilvl="4">
      <w:start w:val="1"/>
      <w:numFmt w:val="lowerLetter"/>
      <w:lvlText w:val="%5."/>
      <w:lvlJc w:val="left"/>
      <w:pPr>
        <w:ind w:left="8060" w:hanging="360"/>
      </w:pPr>
    </w:lvl>
    <w:lvl w:ilvl="5">
      <w:start w:val="1"/>
      <w:numFmt w:val="lowerRoman"/>
      <w:lvlText w:val="%6."/>
      <w:lvlJc w:val="right"/>
      <w:pPr>
        <w:ind w:left="8780" w:hanging="180"/>
      </w:pPr>
    </w:lvl>
    <w:lvl w:ilvl="6">
      <w:start w:val="1"/>
      <w:numFmt w:val="decimal"/>
      <w:lvlText w:val="%7."/>
      <w:lvlJc w:val="left"/>
      <w:pPr>
        <w:ind w:left="9500" w:hanging="360"/>
      </w:pPr>
    </w:lvl>
    <w:lvl w:ilvl="7">
      <w:start w:val="1"/>
      <w:numFmt w:val="lowerLetter"/>
      <w:lvlText w:val="%8."/>
      <w:lvlJc w:val="left"/>
      <w:pPr>
        <w:ind w:left="10220" w:hanging="360"/>
      </w:pPr>
    </w:lvl>
    <w:lvl w:ilvl="8">
      <w:start w:val="1"/>
      <w:numFmt w:val="lowerRoman"/>
      <w:lvlText w:val="%9."/>
      <w:lvlJc w:val="right"/>
      <w:pPr>
        <w:ind w:left="10940" w:hanging="180"/>
      </w:pPr>
    </w:lvl>
  </w:abstractNum>
  <w:abstractNum w:abstractNumId="20" w15:restartNumberingAfterBreak="0">
    <w:nsid w:val="31B0799C"/>
    <w:multiLevelType w:val="hybridMultilevel"/>
    <w:tmpl w:val="1D162D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61501"/>
    <w:multiLevelType w:val="hybridMultilevel"/>
    <w:tmpl w:val="B136DC88"/>
    <w:lvl w:ilvl="0" w:tplc="041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1510E7"/>
    <w:multiLevelType w:val="multilevel"/>
    <w:tmpl w:val="CE3C559E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3" w15:restartNumberingAfterBreak="0">
    <w:nsid w:val="3E9B0655"/>
    <w:multiLevelType w:val="multilevel"/>
    <w:tmpl w:val="CC3A595C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 w15:restartNumberingAfterBreak="0">
    <w:nsid w:val="456609FE"/>
    <w:multiLevelType w:val="hybridMultilevel"/>
    <w:tmpl w:val="82D0E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741115"/>
    <w:multiLevelType w:val="multilevel"/>
    <w:tmpl w:val="2E32BDAA"/>
    <w:lvl w:ilvl="0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35A6C99"/>
    <w:multiLevelType w:val="multilevel"/>
    <w:tmpl w:val="889E8958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54D07055"/>
    <w:multiLevelType w:val="hybridMultilevel"/>
    <w:tmpl w:val="F0D014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0C00EF"/>
    <w:multiLevelType w:val="hybridMultilevel"/>
    <w:tmpl w:val="533C93AA"/>
    <w:lvl w:ilvl="0" w:tplc="73808B30">
      <w:start w:val="1"/>
      <w:numFmt w:val="lowerLetter"/>
      <w:lvlText w:val="%1)"/>
      <w:lvlJc w:val="left"/>
      <w:pPr>
        <w:ind w:left="1125" w:hanging="360"/>
      </w:pPr>
      <w:rPr>
        <w:rFonts w:eastAsia="Calibri" w:cs="Tahom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 w15:restartNumberingAfterBreak="0">
    <w:nsid w:val="5A3D13FF"/>
    <w:multiLevelType w:val="hybridMultilevel"/>
    <w:tmpl w:val="851E6A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431848"/>
    <w:multiLevelType w:val="hybridMultilevel"/>
    <w:tmpl w:val="296C57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D3E23"/>
    <w:multiLevelType w:val="multilevel"/>
    <w:tmpl w:val="29308D8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B0C6F77"/>
    <w:multiLevelType w:val="multilevel"/>
    <w:tmpl w:val="FC12D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C5E14F5"/>
    <w:multiLevelType w:val="multilevel"/>
    <w:tmpl w:val="7C9282E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BF19D5"/>
    <w:multiLevelType w:val="hybridMultilevel"/>
    <w:tmpl w:val="839A38D4"/>
    <w:lvl w:ilvl="0" w:tplc="FFFFFFFF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 w15:restartNumberingAfterBreak="0">
    <w:nsid w:val="72A02C6F"/>
    <w:multiLevelType w:val="hybridMultilevel"/>
    <w:tmpl w:val="671C2B1E"/>
    <w:lvl w:ilvl="0" w:tplc="A63CEEF2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700A2A"/>
    <w:multiLevelType w:val="hybridMultilevel"/>
    <w:tmpl w:val="539E2B3E"/>
    <w:lvl w:ilvl="0" w:tplc="3212468A">
      <w:start w:val="1"/>
      <w:numFmt w:val="decimal"/>
      <w:lvlText w:val="%1."/>
      <w:lvlJc w:val="left"/>
      <w:pPr>
        <w:ind w:left="763" w:hanging="337"/>
      </w:pPr>
      <w:rPr>
        <w:spacing w:val="0"/>
        <w:w w:val="107"/>
        <w:lang w:val="pl-PL" w:eastAsia="en-US" w:bidi="ar-SA"/>
      </w:rPr>
    </w:lvl>
    <w:lvl w:ilvl="1" w:tplc="81D40878">
      <w:numFmt w:val="bullet"/>
      <w:lvlText w:val="•"/>
      <w:lvlJc w:val="left"/>
      <w:pPr>
        <w:ind w:left="1696" w:hanging="337"/>
      </w:pPr>
      <w:rPr>
        <w:lang w:val="pl-PL" w:eastAsia="en-US" w:bidi="ar-SA"/>
      </w:rPr>
    </w:lvl>
    <w:lvl w:ilvl="2" w:tplc="5420BE5E">
      <w:numFmt w:val="bullet"/>
      <w:lvlText w:val="•"/>
      <w:lvlJc w:val="left"/>
      <w:pPr>
        <w:ind w:left="2632" w:hanging="337"/>
      </w:pPr>
      <w:rPr>
        <w:lang w:val="pl-PL" w:eastAsia="en-US" w:bidi="ar-SA"/>
      </w:rPr>
    </w:lvl>
    <w:lvl w:ilvl="3" w:tplc="BB52C7BC">
      <w:numFmt w:val="bullet"/>
      <w:lvlText w:val="•"/>
      <w:lvlJc w:val="left"/>
      <w:pPr>
        <w:ind w:left="3569" w:hanging="337"/>
      </w:pPr>
      <w:rPr>
        <w:lang w:val="pl-PL" w:eastAsia="en-US" w:bidi="ar-SA"/>
      </w:rPr>
    </w:lvl>
    <w:lvl w:ilvl="4" w:tplc="09B4A5CA">
      <w:numFmt w:val="bullet"/>
      <w:lvlText w:val="•"/>
      <w:lvlJc w:val="left"/>
      <w:pPr>
        <w:ind w:left="4505" w:hanging="337"/>
      </w:pPr>
      <w:rPr>
        <w:lang w:val="pl-PL" w:eastAsia="en-US" w:bidi="ar-SA"/>
      </w:rPr>
    </w:lvl>
    <w:lvl w:ilvl="5" w:tplc="C256086A">
      <w:numFmt w:val="bullet"/>
      <w:lvlText w:val="•"/>
      <w:lvlJc w:val="left"/>
      <w:pPr>
        <w:ind w:left="5442" w:hanging="337"/>
      </w:pPr>
      <w:rPr>
        <w:lang w:val="pl-PL" w:eastAsia="en-US" w:bidi="ar-SA"/>
      </w:rPr>
    </w:lvl>
    <w:lvl w:ilvl="6" w:tplc="4E9C0ECA">
      <w:numFmt w:val="bullet"/>
      <w:lvlText w:val="•"/>
      <w:lvlJc w:val="left"/>
      <w:pPr>
        <w:ind w:left="6378" w:hanging="337"/>
      </w:pPr>
      <w:rPr>
        <w:lang w:val="pl-PL" w:eastAsia="en-US" w:bidi="ar-SA"/>
      </w:rPr>
    </w:lvl>
    <w:lvl w:ilvl="7" w:tplc="A5740088">
      <w:numFmt w:val="bullet"/>
      <w:lvlText w:val="•"/>
      <w:lvlJc w:val="left"/>
      <w:pPr>
        <w:ind w:left="7314" w:hanging="337"/>
      </w:pPr>
      <w:rPr>
        <w:lang w:val="pl-PL" w:eastAsia="en-US" w:bidi="ar-SA"/>
      </w:rPr>
    </w:lvl>
    <w:lvl w:ilvl="8" w:tplc="D3C0FBD8">
      <w:numFmt w:val="bullet"/>
      <w:lvlText w:val="•"/>
      <w:lvlJc w:val="left"/>
      <w:pPr>
        <w:ind w:left="8251" w:hanging="337"/>
      </w:pPr>
      <w:rPr>
        <w:lang w:val="pl-PL" w:eastAsia="en-US" w:bidi="ar-SA"/>
      </w:rPr>
    </w:lvl>
  </w:abstractNum>
  <w:abstractNum w:abstractNumId="38" w15:restartNumberingAfterBreak="0">
    <w:nsid w:val="77D629EC"/>
    <w:multiLevelType w:val="hybridMultilevel"/>
    <w:tmpl w:val="2FBA50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E3EC6"/>
    <w:multiLevelType w:val="hybridMultilevel"/>
    <w:tmpl w:val="839A38D4"/>
    <w:lvl w:ilvl="0" w:tplc="04150011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0" w15:restartNumberingAfterBreak="0">
    <w:nsid w:val="7D9E6537"/>
    <w:multiLevelType w:val="hybridMultilevel"/>
    <w:tmpl w:val="0C7E8C06"/>
    <w:lvl w:ilvl="0" w:tplc="ABFC6B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1487316">
    <w:abstractNumId w:val="14"/>
  </w:num>
  <w:num w:numId="2" w16cid:durableId="995232207">
    <w:abstractNumId w:val="6"/>
  </w:num>
  <w:num w:numId="3" w16cid:durableId="93980401">
    <w:abstractNumId w:val="24"/>
  </w:num>
  <w:num w:numId="4" w16cid:durableId="1790279498">
    <w:abstractNumId w:val="36"/>
  </w:num>
  <w:num w:numId="5" w16cid:durableId="468327377">
    <w:abstractNumId w:val="18"/>
  </w:num>
  <w:num w:numId="6" w16cid:durableId="1619990447">
    <w:abstractNumId w:val="33"/>
  </w:num>
  <w:num w:numId="7" w16cid:durableId="108857038">
    <w:abstractNumId w:val="39"/>
  </w:num>
  <w:num w:numId="8" w16cid:durableId="1029381225">
    <w:abstractNumId w:val="4"/>
  </w:num>
  <w:num w:numId="9" w16cid:durableId="770053221">
    <w:abstractNumId w:val="10"/>
  </w:num>
  <w:num w:numId="10" w16cid:durableId="1338924771">
    <w:abstractNumId w:val="2"/>
  </w:num>
  <w:num w:numId="11" w16cid:durableId="732583346">
    <w:abstractNumId w:val="22"/>
  </w:num>
  <w:num w:numId="12" w16cid:durableId="1175799779">
    <w:abstractNumId w:val="23"/>
  </w:num>
  <w:num w:numId="13" w16cid:durableId="248345446">
    <w:abstractNumId w:val="13"/>
  </w:num>
  <w:num w:numId="14" w16cid:durableId="1783722855">
    <w:abstractNumId w:val="26"/>
  </w:num>
  <w:num w:numId="15" w16cid:durableId="33888706">
    <w:abstractNumId w:val="21"/>
  </w:num>
  <w:num w:numId="16" w16cid:durableId="1838500485">
    <w:abstractNumId w:val="3"/>
  </w:num>
  <w:num w:numId="17" w16cid:durableId="569314683">
    <w:abstractNumId w:val="1"/>
  </w:num>
  <w:num w:numId="18" w16cid:durableId="1787120254">
    <w:abstractNumId w:val="9"/>
  </w:num>
  <w:num w:numId="19" w16cid:durableId="2080244782">
    <w:abstractNumId w:val="7"/>
  </w:num>
  <w:num w:numId="20" w16cid:durableId="259727675">
    <w:abstractNumId w:val="29"/>
  </w:num>
  <w:num w:numId="21" w16cid:durableId="809634262">
    <w:abstractNumId w:val="40"/>
  </w:num>
  <w:num w:numId="22" w16cid:durableId="53479399">
    <w:abstractNumId w:val="35"/>
  </w:num>
  <w:num w:numId="23" w16cid:durableId="2052460715">
    <w:abstractNumId w:val="32"/>
  </w:num>
  <w:num w:numId="24" w16cid:durableId="300891004">
    <w:abstractNumId w:val="12"/>
  </w:num>
  <w:num w:numId="25" w16cid:durableId="1928147836">
    <w:abstractNumId w:val="31"/>
  </w:num>
  <w:num w:numId="26" w16cid:durableId="1082489930">
    <w:abstractNumId w:val="5"/>
  </w:num>
  <w:num w:numId="27" w16cid:durableId="1256594703">
    <w:abstractNumId w:val="34"/>
  </w:num>
  <w:num w:numId="28" w16cid:durableId="1562710064">
    <w:abstractNumId w:val="16"/>
  </w:num>
  <w:num w:numId="29" w16cid:durableId="1829051852">
    <w:abstractNumId w:val="0"/>
  </w:num>
  <w:num w:numId="30" w16cid:durableId="190240371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559515887">
    <w:abstractNumId w:val="30"/>
  </w:num>
  <w:num w:numId="32" w16cid:durableId="199151417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635603878">
    <w:abstractNumId w:val="25"/>
  </w:num>
  <w:num w:numId="34" w16cid:durableId="565579186">
    <w:abstractNumId w:val="8"/>
  </w:num>
  <w:num w:numId="35" w16cid:durableId="127011800">
    <w:abstractNumId w:val="19"/>
  </w:num>
  <w:num w:numId="36" w16cid:durableId="2048212379">
    <w:abstractNumId w:val="15"/>
  </w:num>
  <w:num w:numId="37" w16cid:durableId="1234393007">
    <w:abstractNumId w:val="28"/>
  </w:num>
  <w:num w:numId="38" w16cid:durableId="102960483">
    <w:abstractNumId w:val="11"/>
  </w:num>
  <w:num w:numId="39" w16cid:durableId="1410233432">
    <w:abstractNumId w:val="38"/>
  </w:num>
  <w:num w:numId="40" w16cid:durableId="134835304">
    <w:abstractNumId w:val="20"/>
  </w:num>
  <w:num w:numId="41" w16cid:durableId="18953087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87"/>
    <w:rsid w:val="001C1F28"/>
    <w:rsid w:val="002461CA"/>
    <w:rsid w:val="00261D75"/>
    <w:rsid w:val="002D5761"/>
    <w:rsid w:val="002D6EFB"/>
    <w:rsid w:val="003A19EF"/>
    <w:rsid w:val="003C4031"/>
    <w:rsid w:val="004232CB"/>
    <w:rsid w:val="00450E1C"/>
    <w:rsid w:val="0046532B"/>
    <w:rsid w:val="00482EEE"/>
    <w:rsid w:val="004E4032"/>
    <w:rsid w:val="00554835"/>
    <w:rsid w:val="00554E57"/>
    <w:rsid w:val="00560934"/>
    <w:rsid w:val="00607583"/>
    <w:rsid w:val="006107A2"/>
    <w:rsid w:val="00617CD1"/>
    <w:rsid w:val="006230E4"/>
    <w:rsid w:val="00666B8D"/>
    <w:rsid w:val="00670FF9"/>
    <w:rsid w:val="0067650C"/>
    <w:rsid w:val="00687E69"/>
    <w:rsid w:val="006F2F06"/>
    <w:rsid w:val="007D0A30"/>
    <w:rsid w:val="007D63CD"/>
    <w:rsid w:val="00836566"/>
    <w:rsid w:val="00837E5A"/>
    <w:rsid w:val="0084397E"/>
    <w:rsid w:val="008C213A"/>
    <w:rsid w:val="009969F6"/>
    <w:rsid w:val="009A15A4"/>
    <w:rsid w:val="009A2202"/>
    <w:rsid w:val="009A5AF9"/>
    <w:rsid w:val="009E59E1"/>
    <w:rsid w:val="00A2469A"/>
    <w:rsid w:val="00A27C76"/>
    <w:rsid w:val="00A557F7"/>
    <w:rsid w:val="00AC6D35"/>
    <w:rsid w:val="00C61D0C"/>
    <w:rsid w:val="00C86B87"/>
    <w:rsid w:val="00CA5FCC"/>
    <w:rsid w:val="00CB1D01"/>
    <w:rsid w:val="00CC6178"/>
    <w:rsid w:val="00DB2C75"/>
    <w:rsid w:val="00E9712F"/>
    <w:rsid w:val="00ED297B"/>
    <w:rsid w:val="00F25931"/>
    <w:rsid w:val="00FA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F0A9"/>
  <w15:chartTrackingRefBased/>
  <w15:docId w15:val="{6883C116-8B6B-4C39-B1BB-9B8F4CBC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9F6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Akapit z listą BS,CW_Lista,Colorful List Accent 1,List Paragraph,Akapit z listą4,Akapit z listą1,Średnia siatka 1 — akcent 21,sw tekst,Wypunktowanie,Colorful List - Accent 11,Kolorowa lista — akcent 12,Numerowanie,L1,lp1"/>
    <w:basedOn w:val="Normalny"/>
    <w:link w:val="AkapitzlistZnak"/>
    <w:uiPriority w:val="34"/>
    <w:qFormat/>
    <w:rsid w:val="009969F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ezodstpw">
    <w:name w:val="No Spacing"/>
    <w:aliases w:val="Ela"/>
    <w:uiPriority w:val="1"/>
    <w:qFormat/>
    <w:rsid w:val="009969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9969F6"/>
    <w:pPr>
      <w:suppressAutoHyphens/>
      <w:autoSpaceDN w:val="0"/>
      <w:spacing w:line="254" w:lineRule="auto"/>
      <w:textAlignment w:val="baseline"/>
    </w:pPr>
    <w:rPr>
      <w:rFonts w:ascii="Calibri" w:eastAsia="Calibri" w:hAnsi="Calibri" w:cs="Tahoma"/>
      <w:kern w:val="3"/>
      <w14:ligatures w14:val="none"/>
    </w:rPr>
  </w:style>
  <w:style w:type="character" w:customStyle="1" w:styleId="AkapitzlistZnak">
    <w:name w:val="Akapit z listą Znak"/>
    <w:aliases w:val="normalny tekst Znak,Akapit z listą BS Znak,CW_Lista Znak,Colorful List Accent 1 Znak,List Paragraph Znak,Akapit z listą4 Znak,Akapit z listą1 Znak,Średnia siatka 1 — akcent 21 Znak,sw tekst Znak,Wypunktowanie Znak,Numerowanie Znak"/>
    <w:link w:val="Akapitzlist"/>
    <w:uiPriority w:val="34"/>
    <w:qFormat/>
    <w:rsid w:val="009969F6"/>
    <w:rPr>
      <w:rFonts w:ascii="Calibri" w:eastAsia="Calibri" w:hAnsi="Calibri" w:cs="Times New Roman"/>
      <w:kern w:val="0"/>
      <w14:ligatures w14:val="none"/>
    </w:rPr>
  </w:style>
  <w:style w:type="character" w:customStyle="1" w:styleId="Bodytext5">
    <w:name w:val="Body text (5)_"/>
    <w:basedOn w:val="Domylnaczcionkaakapitu"/>
    <w:link w:val="Bodytext50"/>
    <w:rsid w:val="009969F6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9969F6"/>
    <w:pPr>
      <w:widowControl w:val="0"/>
      <w:shd w:val="clear" w:color="auto" w:fill="FFFFFF"/>
      <w:spacing w:before="780" w:after="300" w:line="0" w:lineRule="atLeast"/>
      <w:jc w:val="both"/>
    </w:pPr>
    <w:rPr>
      <w:rFonts w:ascii="Calibri" w:hAnsi="Calibri" w:cs="Calibri"/>
      <w:kern w:val="2"/>
      <w:sz w:val="19"/>
      <w:szCs w:val="19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9969F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61D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1D0C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61D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1D0C"/>
    <w:rPr>
      <w:rFonts w:ascii="Times New Roman" w:eastAsia="Calibri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332DB-16CD-4C34-B9A2-F818B8359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1812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Włodarczyk</dc:creator>
  <cp:keywords/>
  <dc:description/>
  <cp:lastModifiedBy>Izabela Włodarczyk</cp:lastModifiedBy>
  <cp:revision>24</cp:revision>
  <cp:lastPrinted>2026-07-13T12:54:00Z</cp:lastPrinted>
  <dcterms:created xsi:type="dcterms:W3CDTF">2024-08-05T13:18:00Z</dcterms:created>
  <dcterms:modified xsi:type="dcterms:W3CDTF">2026-07-13T12:54:00Z</dcterms:modified>
</cp:coreProperties>
</file>